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شداد
</w:t>
      </w:r>
    </w:p>
    <w:p>
      <w:pPr>
        <w:jc w:val="start"/>
        <w:bidi/>
      </w:pPr>
      <w:r>
        <w:rPr>
          <w:rFonts w:ascii="arial" w:hAnsi="arial" w:eastAsia="arial" w:cs="arial"/>
          <w:sz w:val="28"/>
          <w:szCs w:val="28"/>
          <w:b w:val="1"/>
          <w:bCs w:val="1"/>
          <w:rtl/>
        </w:rPr>
        <w:t xml:space="preserve">ابن شداد
</w:t>
      </w:r>
    </w:p>
    <w:p>
      <w:pPr/>
      <w:r>
        <w:rPr/>
        <w:t xml:space="preserve">ابن شداد  محمد بن علي بن ابراهيم، ابو عبد الله، عز الدين ابن شداد الانصاري الحلبي: مؤرخ، من رؤساء الكتاب. ولد بحلب وقام برحلة إلى حران ومصر. وناب عن الملك السعيد بركة خان في مأتم الملك الظاهر بيبرس، في دمشق، سنة 676 وكان معظما عند الامراء محبوبا لديهم. تولي ديوان الرسائل عند هولاكو وغيره من الملوك، واستوطن الديار المصرية بعد استيلاء التتار على حلب. وتوفي بالقاهرة. له (الاعلاق الخطيرة في ذكر امراء الشام واجزيرة -ط) و (سيرة الملك الظاهر) و (تاريخ حلب). </w:t>
      </w:r>
    </w:p>
    <w:p>
      <w:pPr>
        <w:jc w:val="start"/>
        <w:bidi/>
      </w:pPr>
      <w:r>
        <w:rPr>
          <w:sz w:val="24"/>
          <w:szCs w:val="24"/>
          <w:b w:val="1"/>
          <w:bCs w:val="1"/>
          <w:rtl/>
        </w:rPr>
        <w:t xml:space="preserve">
الأعلام،(دار العلم للملايين - بيروت،2002،ط 15،ج 6،ص 283)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شداد الحلبي الكاتب محمد بن علي بن إبراهيم بن علي بن شداد الصدر المنشئ عز الدين أبو عبد الله الأنصاري الحلبي الكاتب
</w:t>
      </w:r>
    </w:p>
    <w:p>
      <w:pPr/>
      <w:r>
        <w:rPr/>
        <w:t xml:space="preserve">ابن شداد الحلبي الكاتب محمد بن علي بن إبراهيم بن علي بن شداد الصدر المنشئ عز الدين أبو عبد الله الأنصاري الحلبي الكاتب ولد سنة ثلاث عشرة وكان أديبا فاضلا وصنف تاريخا لحلب وسيره إلى الملك الظاهر وكان من خواص الناصر ذهب في الرسلية إلى هولاكو وإلى غيره وسكن الديار المصرية بعد أخذ حلب وكان ذا مكانة عند الظاهر والمنصور وله توصل ومداخلة وفيه مروءة ومسارعة لقضاء الحوائج وروى شيئا وسمع منه المصريون.</w:t>
      </w:r>
    </w:p>
    <w:p/>
    <w:p>
      <w:pPr/>
      <w:r>
        <w:rPr/>
        <w:t xml:space="preserve">وتوفي سنة أربع وثمانين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شداد الكاتب
</w:t>
      </w:r>
    </w:p>
    <w:p>
      <w:pPr/>
      <w:r>
        <w:rPr/>
        <w:t xml:space="preserve">ابن شداد الكاتب محمد بن علي بن إبراهيم.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2026-10-23T06:09:47+00:00</dcterms:created>
  <dcterms:modified xsi:type="dcterms:W3CDTF">2026-10-23T06:09:47+00:00</dcterms:modified>
</cp:coreProperties>
</file>

<file path=docProps/custom.xml><?xml version="1.0" encoding="utf-8"?>
<Properties xmlns="http://schemas.openxmlformats.org/officeDocument/2006/custom-properties" xmlns:vt="http://schemas.openxmlformats.org/officeDocument/2006/docPropsVTypes"/>
</file>