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الطيالسي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الطيالسي
</w:t>
      </w:r>
    </w:p>
    <w:p>
      <w:pPr/>
      <w:r>
        <w:rPr/>
        <w:t xml:space="preserve">الطيالسي  هشام بن عبد الملك الباهلي، مولاهم، أبو الوليد الطيالسي: من كبار حفاظ الحديث من أهل البصرة. روى عنه البخاري 107 احاديث.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8،ص 87)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الطيالسي أبو الوليد
</w:t>
      </w:r>
    </w:p>
    <w:p>
      <w:pPr/>
      <w:r>
        <w:rPr/>
        <w:t xml:space="preserve">الطيالسي أبو الوليد هشام بن عبد الملك.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2026-10-23T17:15:02+00:00</dcterms:created>
  <dcterms:modified xsi:type="dcterms:W3CDTF">2026-10-23T17:15:02+00:00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