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إسحاق بن عبد الله بن أبي طلحة المدني
</w:t>
      </w:r>
    </w:p>
    <w:p>
      <w:pPr>
        <w:jc w:val="start"/>
        <w:bidi/>
      </w:pPr>
      <w:r>
        <w:rPr>
          <w:rFonts w:ascii="arial" w:hAnsi="arial" w:eastAsia="arial" w:cs="arial"/>
          <w:sz w:val="28"/>
          <w:szCs w:val="28"/>
          <w:b w:val="1"/>
          <w:bCs w:val="1"/>
          <w:rtl/>
        </w:rPr>
        <w:t xml:space="preserve">إسحاق بن عبد الله بن أبي طلحة المدني
</w:t>
      </w:r>
    </w:p>
    <w:p>
      <w:pPr/>
      <w:r>
        <w:rPr/>
        <w:t xml:space="preserve">إسحاق بن عبد الله بن أبي طلحة المدني مات سنة 132 عن ابن سعد أو 134 عن عمرو بن علي أو 130 عن ابن الحذاء كذا في تهذيب التهذيب.</w:t>
      </w:r>
    </w:p>
    <w:p/>
    <w:p>
      <w:pPr/>
      <w:r>
        <w:rPr/>
        <w:t xml:space="preserve">ذكره الشيخ في رجاله في أصحاب علي بن الحسين وولده الباقر عليه السلام وفي تهذيب التهذيب إسحاق بن عبد الله بن أبي طلحة زيد بن سهل الأنصاري النجاري المدني روى عن أبيه وانس وعبد الرحمن بن أبي عمرة والطفيل بن أبي كعب وعلي بن يحيى بن خلاد الأنصاري وأبي مرة مولى عقيل وغيرهم وعنه يحيى بن سعيد الأنصاري والأوزاعي وابن جريح ومالك وهمام وعبد العزيز الماجشون وعدة قال ابن معين ثقة حجة وقال أبو زرعة وأبو حاتم والنسائي ثقة وزاد أبو زرعة هو أشهر أخوته وأكثرهم حديثا وقال محمد بن سعد عن الواقدي كان مالك لا يقدم عليه في الحديث أحدا وكان ثقة كثير الحديث وأفاد ابن الحذاء في رجال الموطأ إن اسم أمه سلمة بنت رفاعة بن رافع بن مالك بن العجلان قال أبو داود كان على الصوافي باليمامة وقال البخاري في تاريخه الكبير بقي باليمامة إلى زمن بني هاشم وقال ابن حبان في الثقات كان ينزل في دار أبي طلحة وكان مقدما في رواية الحديث والاتقان فيه. قلت وكناه اللالكائي أبا يحيى وقيل كنيته أبو نجيح (انتهى).</w:t>
      </w:r>
    </w:p>
    <w:p>
      <w:pPr>
        <w:jc w:val="start"/>
        <w:bidi/>
      </w:pPr>
      <w:r>
        <w:rPr>
          <w:sz w:val="24"/>
          <w:szCs w:val="24"/>
          <w:b w:val="1"/>
          <w:bCs w:val="1"/>
          <w:rtl/>
        </w:rPr>
        <w:t xml:space="preserve">
أعيان الشيعة،(دار التعارف للمطبوعات - بيروت،1983،ط 1،ج 3،ص 271)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الأنصاري النجاري
</w:t>
      </w:r>
    </w:p>
    <w:p>
      <w:pPr/>
      <w:r>
        <w:rPr/>
        <w:t xml:space="preserve">الأنصاري النجاري إسحاق بن عبد الله بن أبي طلحة زيد بن سهل الأنصاري النجاري أحد علماء التابعين بالبصرة. سمع من عمه لأمه أنس بن مالك وأبي مرة مولى عقيل والطفيل بن أبي بن كعب وأبي الحباب سعيد بن يسار. وكان مالك لا يقدم عليه أحدا وهو مجمع على الاحتجاج به. روى عنه البخاري ومسلم وأبو داود والترمذي والنسائي وابن ماجة. توفي سنة اثنتين وثلاثين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w:t>
      </w:r>
    </w:p>
    <w:p>
      <w:pPr/>
      <w:r>
        <w:rPr/>
        <w:t xml:space="preserve">إسحاق بن عبد الله ابن صاحب رسول الله -صلى الله عليه وسلم- أبي طلحة زيد بن سهل الأنصاري الخزرجي، النجاري، المدني، الفقيه أحد الثقات.</w:t>
      </w:r>
    </w:p>
    <w:p/>
    <w:p>
      <w:pPr/>
      <w:r>
        <w:rPr/>
        <w:t xml:space="preserve">سمع من عمه، أنس بن مالك، وأبي مرة مولى عقيل والطفيل بن أبي، وسعيد بن يسار، وجماعة.</w:t>
      </w:r>
    </w:p>
    <w:p/>
    <w:p>
      <w:pPr/>
      <w:r>
        <w:rPr/>
        <w:t xml:space="preserve">وعنه: عكرمة بن عمار، وهمام بن يحيى، ومالك، وابن عيينة، وجماعة.</w:t>
      </w:r>
    </w:p>
    <w:p/>
    <w:p>
      <w:pPr/>
      <w:r>
        <w:rPr/>
        <w:t xml:space="preserve">وكان مالك يثني عليه، ولا يقدم عليه أحدا. وأبوه عبد الله قد حنكه النبي -صلى الله عليه وسلم- حمله إليه أخوه أنس وأمهما: أم سليم.</w:t>
      </w:r>
    </w:p>
    <w:p/>
    <w:p>
      <w:pPr/>
      <w:r>
        <w:rPr/>
        <w:t xml:space="preserve">مات إسحاق: سنة اثنتين وثلاثين. وقيل: سنة أربع وثلاثين ومائة.</w:t>
      </w:r>
    </w:p>
    <w:p/>
    <w:p>
      <w:pPr/>
      <w:r>
        <w:rPr/>
        <w:t xml:space="preserve">روى له الجماعة.</w:t>
      </w:r>
    </w:p>
    <w:p/>
    <w:p>
      <w:pPr/>
      <w:r>
        <w:rPr/>
        <w:t xml:space="preserve">وأخرج مسلم لوالده عبد الله يروي عن ابنه وعن أخيه أنس.</w:t>
      </w:r>
    </w:p>
    <w:p/>
    <w:p>
      <w:pPr/>
      <w:r>
        <w:rPr/>
        <w:t xml:space="preserve">حدث عنه: أبو طوالة، وسليمان مولى الحسن بن علي.</w:t>
      </w:r>
    </w:p>
    <w:p/>
    <w:p>
      <w:pPr/>
      <w:r>
        <w:rPr/>
        <w:t xml:space="preserve">توفي في خلافة الوليد بن عبد الملك، عن نحو من ثمانين سنة.</w:t>
      </w:r>
    </w:p>
    <w:p>
      <w:pPr>
        <w:jc w:val="start"/>
        <w:bidi/>
      </w:pPr>
      <w:r>
        <w:rPr>
          <w:sz w:val="24"/>
          <w:szCs w:val="24"/>
          <w:b w:val="1"/>
          <w:bCs w:val="1"/>
          <w:rtl/>
        </w:rPr>
        <w:t xml:space="preserve">
سير أعلام النبلاء،(دار الحديث- القاهرة،2006،ط 1،ج 6،ص 208)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البشتي
</w:t>
      </w:r>
    </w:p>
    <w:p>
      <w:pPr/>
      <w:r>
        <w:rPr/>
        <w:t xml:space="preserve">البشتي الإمام الحافظ المجود الرحال، أبو يعقوب إسحاق بن إبراهيم بن نصر البشتي، النيسابوري، من رستاق بشت.</w:t>
      </w:r>
    </w:p>
    <w:p/>
    <w:p>
      <w:pPr/>
      <w:r>
        <w:rPr/>
        <w:t xml:space="preserve">سمع من: إسحاق بن راهويه، وقتيبة بن سعيد، وإبراهيم بن يوسف، وأبي كريب، وعبد الله بن عمران العابدي، وهشام بن عمار، ومحمد بن مصفى، وحميد بن مسعدة، وابن أبي عمر العدني، وخلق كثير.</w:t>
      </w:r>
    </w:p>
    <w:p/>
    <w:p>
      <w:pPr/>
      <w:r>
        <w:rPr/>
        <w:t xml:space="preserve">وصنف المسند وغير ذلك.</w:t>
      </w:r>
    </w:p>
    <w:p/>
    <w:p>
      <w:pPr/>
      <w:r>
        <w:rPr/>
        <w:t xml:space="preserve">روى عنه: محمد بن صالح بن هانئ، وأبو الفضل محمد بن إبراهيم الهاشمي، ومحمد ابن أحمد بن يحيى، وآخرون.</w:t>
      </w:r>
    </w:p>
    <w:p/>
    <w:p>
      <w:pPr/>
      <w:r>
        <w:rPr/>
        <w:t xml:space="preserve">وحدث في سنة ثلاث وثلاث مائة. لم أقع بوفاته.</w:t>
      </w:r>
    </w:p>
    <w:p/>
    <w:p>
      <w:pPr/>
      <w:r>
        <w:rPr/>
        <w:t xml:space="preserve">سميه: المحدث:</w:t>
      </w:r>
    </w:p>
    <w:p>
      <w:pPr>
        <w:jc w:val="start"/>
        <w:bidi/>
      </w:pPr>
      <w:r>
        <w:rPr>
          <w:sz w:val="24"/>
          <w:szCs w:val="24"/>
          <w:b w:val="1"/>
          <w:bCs w:val="1"/>
          <w:rtl/>
        </w:rPr>
        <w:t xml:space="preserve">
سير أعلام النبلاء،(دار الحديث- القاهرة،2006،ط 1،ج 11،ص 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w:t>
      </w:r>
    </w:p>
    <w:p>
      <w:pPr/>
      <w:r>
        <w:rPr/>
        <w:t xml:space="preserve">إسحاق بن عبد الله بن أبي طلحة. واسمه زيد بن سهل بن الأسود بن حرام بن عمرو بن زيد مناة بن عدي بن عمرو بن مالك بن النجار.</w:t>
      </w:r>
    </w:p>
    <w:p/>
    <w:p>
      <w:pPr/>
      <w:r>
        <w:rPr/>
        <w:t xml:space="preserve">وأمه نبيتة بنت رفاعة بن رافع بن مالك بن العجلان الزرقي.</w:t>
      </w:r>
    </w:p>
    <w:p/>
    <w:p>
      <w:pPr/>
      <w:r>
        <w:rPr/>
        <w:t xml:space="preserve">فولد إسحاق بن عبد الله: يحيى. وأمه حميدة بنت عبيد بن رفاعة بن رافع الزرقي.</w:t>
      </w:r>
    </w:p>
    <w:p/>
    <w:p>
      <w:pPr/>
      <w:r>
        <w:rPr/>
        <w:t xml:space="preserve">قال محمد بن عمر: كان إسحاق بن عبد الله يكنى أبا يحيى. وكان أهيأ من أخيه عبد الله وأثبت.</w:t>
      </w:r>
    </w:p>
    <w:p/>
    <w:p>
      <w:pPr/>
      <w:r>
        <w:rPr/>
        <w:t xml:space="preserve">وكان مالك بن أنس لا يقدم عليه في الحديث أحدا.</w:t>
      </w:r>
    </w:p>
    <w:p/>
    <w:p>
      <w:pPr/>
      <w:r>
        <w:rPr/>
        <w:t xml:space="preserve">وكان هو وأخوه عبد الله ينزلان دار أبي طلحة بالمدينة.</w:t>
      </w:r>
    </w:p>
    <w:p/>
    <w:p>
      <w:pPr/>
      <w:r>
        <w:rPr/>
        <w:t xml:space="preserve">وتوفي إسحاق سنة اثنتين وثلاثين ومائة. وكان ثقة كثير الحديث.</w:t>
      </w:r>
    </w:p>
    <w:p>
      <w:pPr>
        <w:jc w:val="start"/>
        <w:bidi/>
      </w:pPr>
      <w:r>
        <w:rPr>
          <w:sz w:val="24"/>
          <w:szCs w:val="24"/>
          <w:b w:val="1"/>
          <w:bCs w:val="1"/>
          <w:rtl/>
        </w:rPr>
        <w:t xml:space="preserve">
الطبقات الكبرى،(دار الكتب العلمية - بيروت،1990،ط 1،ج 5،ص 402)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الأنصاري
</w:t>
      </w:r>
    </w:p>
    <w:p>
      <w:pPr/>
      <w:r>
        <w:rPr/>
        <w:t xml:space="preserve">إسحاق بن عبد الله بن أبي طلحة الأنصاري من حفاظ أهل المدينة مات بها سنة ثنتين وثلاثين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الأنصاري، المدني 
</w:t>
      </w:r>
    </w:p>
    <w:p>
      <w:pPr/>
      <w:r>
        <w:rPr/>
        <w:t xml:space="preserve">إسحاق بن عبد الله بن أبي طلحة، الأنصاري، المدني. </w:t>
      </w:r>
    </w:p>
    <w:p/>
    <w:p>
      <w:pPr/>
      <w:r>
        <w:rPr/>
        <w:t xml:space="preserve">سمع أنساً، وأبا مرة، ورافع بن إسحاق، وعن أبيه، سمع منه يحيى بن أبي كثير، ومالك بن أنس وهمام، وحماد بن سلمة.</w:t>
      </w:r>
    </w:p>
    <w:p/>
    <w:p>
      <w:pPr/>
      <w:r>
        <w:rPr/>
        <w:t xml:space="preserve">يقال: بقي باليمامة إلى زمن بني هاشم.</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البشتي
</w:t>
      </w:r>
    </w:p>
    <w:p>
      <w:pPr/>
      <w:r>
        <w:rPr/>
        <w:t xml:space="preserve">البشتي </w:t>
      </w:r>
    </w:p>
    <w:p/>
    <w:p>
      <w:pPr/>
      <w:r>
        <w:rPr/>
        <w:t xml:space="preserve">الحافظ الإمام أبو يعقوب إسحاق بن إبراهيم بن نصر النيسابوري</w:t>
      </w:r>
    </w:p>
    <w:p/>
    <w:p>
      <w:pPr/>
      <w:r>
        <w:rPr/>
        <w:t xml:space="preserve">صنف المسند بقي إلى ثلاث وثلاثمائة</w:t>
      </w:r>
    </w:p>
    <w:p>
      <w:pPr>
        <w:jc w:val="start"/>
        <w:bidi/>
      </w:pPr>
      <w:r>
        <w:rPr>
          <w:sz w:val="24"/>
          <w:szCs w:val="24"/>
          <w:b w:val="1"/>
          <w:bCs w:val="1"/>
          <w:rtl/>
        </w:rPr>
        <w:t xml:space="preserve">
طبقات الحفاظ،(دار الكتب العلمية - بيروت،1403،ط 1،ج 1،ص 307)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w:t>
      </w:r>
    </w:p>
    <w:p>
      <w:pPr/>
      <w:r>
        <w:rPr/>
        <w:t xml:space="preserve">إسحاق بن عبد الله بن أبي طلحة </w:t>
      </w:r>
    </w:p>
    <w:p/>
    <w:p>
      <w:pPr/>
      <w:r>
        <w:rPr/>
        <w:t xml:space="preserve">عن عمه أنس وأبيه وعدة وعنه مالك وابن عيينة حجة توفي 134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النجاري الأنصاري المديني
</w:t>
      </w:r>
    </w:p>
    <w:p>
      <w:pPr/>
      <w:r>
        <w:rPr/>
        <w:t xml:space="preserve">إسحاق بن عبد الله بن أبي طلحة النجاري الأنصاري المديني </w:t>
      </w:r>
    </w:p>
    <w:p/>
    <w:p>
      <w:pPr/>
      <w:r>
        <w:rPr/>
        <w:t xml:space="preserve">ابن أخي أنس بن مالك كنيته أبو يحيى واسم أبي طلحة زيد بن سهل وكان أبوه عبد الله بن أبي طلحة أخو أنس لأمه وهو ابن أم سليم بنت ملحان كان يسكن دار جده أبي طلحة بالمدينة</w:t>
      </w:r>
    </w:p>
    <w:p/>
    <w:p>
      <w:pPr/>
      <w:r>
        <w:rPr/>
        <w:t xml:space="preserve">مات سنة أربع وثلاثين ومائة وقيل سنة ثنتين وثلاثين ومائة وقال عمرو بن علي مات سنة أربع وثلاثين ومائة</w:t>
      </w:r>
    </w:p>
    <w:p/>
    <w:p>
      <w:pPr/>
      <w:r>
        <w:rPr/>
        <w:t xml:space="preserve">روى عن أنس بن مالك في الوضوء والصلاة والزكاة والحج وغيرها وأبيه عبد الله في الأدب وأبي مرة مولى عقيل في الأدب وعبد الرحمن بن أبي عمرة في الرحمة</w:t>
      </w:r>
    </w:p>
    <w:p/>
    <w:p>
      <w:pPr/>
      <w:r>
        <w:rPr/>
        <w:t xml:space="preserve">روى عنه عكرمة بن عمار والأوزاعي ومالك بن أنس وهمام وحماد بن سلمة وعثمان بن حكيم ويحيى بن أبي كثير وعبد العزيز بن أبي سلمة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المدني
</w:t>
      </w:r>
    </w:p>
    <w:p>
      <w:pPr/>
      <w:r>
        <w:rPr/>
        <w:t xml:space="preserve">إسحاق بن عبد الله بن أبي طلحة المدني</w:t>
      </w:r>
    </w:p>
    <w:p>
      <w:pPr>
        <w:jc w:val="start"/>
        <w:bidi/>
      </w:pPr>
      <w:r>
        <w:rPr>
          <w:sz w:val="24"/>
          <w:szCs w:val="24"/>
          <w:b w:val="1"/>
          <w:bCs w:val="1"/>
          <w:rtl/>
        </w:rPr>
        <w:t xml:space="preserve">
المعين في طبقات المحدثين،(دار الفرقان، عمان - الأردن،1984،ط 1،ج 1،ص 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w:t>
      </w:r>
    </w:p>
    <w:p>
      <w:pPr/>
      <w:r>
        <w:rPr/>
        <w:t xml:space="preserve">إسحاق بن عبد الله بن أبي طلحة. </w:t>
      </w:r>
    </w:p>
    <w:p/>
    <w:p>
      <w:pPr/>
      <w:r>
        <w:rPr/>
        <w:t xml:space="preserve">قال البستي في كتاب «الثقات»: كان ينزل في دار أبي طلحة وكان مقدماً في رواية الحديث والإتقان فيه، وكان له أخ يقال له: عبيد الله بن عبد الله بن أبي طلحة أصغر من أخيه إسحاق.</w:t>
      </w:r>
    </w:p>
    <w:p/>
    <w:p>
      <w:pPr/>
      <w:r>
        <w:rPr/>
        <w:t xml:space="preserve">وكناه اللالكائي وابن طاهر: أبا يحيى.</w:t>
      </w:r>
    </w:p>
    <w:p/>
    <w:p>
      <w:pPr/>
      <w:r>
        <w:rPr/>
        <w:t xml:space="preserve">وقال ابن الأثير: توفي سنة ثلاثين ومائة.</w:t>
      </w:r>
    </w:p>
    <w:p/>
    <w:p>
      <w:pPr/>
      <w:r>
        <w:rPr/>
        <w:t xml:space="preserve">وذكره يعقوب بن سفيان الفسوي في «الطبقة الثالثة» من أهل المدينة، قال: وقال فيه أبو عبد الله: هو فحل الحديث.</w:t>
      </w:r>
    </w:p>
    <w:p/>
    <w:p>
      <w:pPr/>
      <w:r>
        <w:rPr/>
        <w:t xml:space="preserve">وقال البخاري في «تاريخه الكبير»: بقي باليمامة إلى زمن بني هاشم.</w:t>
      </w:r>
    </w:p>
    <w:p/>
    <w:p>
      <w:pPr/>
      <w:r>
        <w:rPr/>
        <w:t xml:space="preserve">قال أبو داود سليمان بن الأشعث: كان على الصوافي باليمامة.</w:t>
      </w:r>
    </w:p>
    <w:p/>
    <w:p>
      <w:pPr/>
      <w:r>
        <w:rPr/>
        <w:t xml:space="preserve">وقال العجلي: مديني بصري تابعي ثقة.</w:t>
      </w:r>
    </w:p>
    <w:p/>
    <w:p>
      <w:pPr/>
      <w:r>
        <w:rPr/>
        <w:t xml:space="preserve">وفي كتاب «الثقات» لابن خلفون: هو عندهم ثقة، قاله ابن نمير وغيره.</w:t>
      </w:r>
    </w:p>
    <w:p/>
    <w:p>
      <w:pPr/>
      <w:r>
        <w:rPr/>
        <w:t xml:space="preserve">وذكره ابن شاهين في «جملة الثقات».</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الأنصاري المدني
</w:t>
      </w:r>
    </w:p>
    <w:p>
      <w:pPr/>
      <w:r>
        <w:rPr/>
        <w:t xml:space="preserve">إسحاق بن عبد الله بن أبي طلحة الأنصاري المدني </w:t>
      </w:r>
    </w:p>
    <w:p/>
    <w:p>
      <w:pPr/>
      <w:r>
        <w:rPr/>
        <w:t xml:space="preserve">يروي عن أنس بن مالك روى عنه الأوزاعي ومالك مات سنة أربع وثلاثين ومائة وقيل سنة ثنتين وثلاثين ومائة وكنيته أبو يحيى كان ينزل في دار أبي طلحة الأنصاري وكان مقدما في رواية الحديث والإتقان فيه وكان له أخ يقال له عبد الله بن عبد الله بن أبي طلحة كان أصغر من أخيه إسحاق وكان ينزل في دار أبي طلحة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w:t>
      </w:r>
    </w:p>
    <w:p>
      <w:pPr/>
      <w:r>
        <w:rPr/>
        <w:t xml:space="preserve">إسحاق بن عبد الله بن أبي طلحة </w:t>
      </w:r>
    </w:p>
    <w:p/>
    <w:p>
      <w:pPr/>
      <w:r>
        <w:rPr/>
        <w:t xml:space="preserve">مدني تابعي ثقة بصري وكان على الصوافي باليمامة زمن بنى أمية وأنس بن مالك عمه</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البشتي
</w:t>
      </w:r>
    </w:p>
    <w:p>
      <w:pPr/>
      <w:r>
        <w:rPr/>
        <w:t xml:space="preserve">البشتي </w:t>
      </w:r>
    </w:p>
    <w:p/>
    <w:p>
      <w:pPr/>
      <w:r>
        <w:rPr/>
        <w:t xml:space="preserve">الإمام الحافظ، أبو يعقوب، إسحاق بن إبراهيم بن نصر النيسابوري.</w:t>
      </w:r>
    </w:p>
    <w:p/>
    <w:p>
      <w:pPr/>
      <w:r>
        <w:rPr/>
        <w:t xml:space="preserve">سمع: قتيبة، وإسحاق، وهشام بن عمار، وعبد الله بن عمران العابدي، وعدة.</w:t>
      </w:r>
    </w:p>
    <w:p/>
    <w:p>
      <w:pPr/>
      <w:r>
        <w:rPr/>
        <w:t xml:space="preserve">وصنف ’’المسند’’.</w:t>
      </w:r>
    </w:p>
    <w:p/>
    <w:p>
      <w:pPr/>
      <w:r>
        <w:rPr/>
        <w:t xml:space="preserve">روى عنه: محمد بن صالح بن هانئ، ومحمد بن إبراهيم الهاشمي، ومحمد بن أحمد بن يحيى.</w:t>
      </w:r>
    </w:p>
    <w:p/>
    <w:p>
      <w:pPr/>
      <w:r>
        <w:rPr/>
        <w:t xml:space="preserve">بقي إلى سنة ثلاثٍ وثلاث مثة.</w:t>
      </w:r>
    </w:p>
    <w:p/>
    <w:p>
      <w:pPr/>
      <w:r>
        <w:rPr/>
        <w:t xml:space="preserve">فأما سميه إسحاق بن إبراهيم بن إسماعيل، أبو محمد، البستي القاضي فمحدث رحال. سمع محمد بن الصباح البزار وطبقته، واشترك هو والذي قبله في الرواية عن قتيبة، ومحمد بن رافع، ومحمد بن مصفى، ومحمد بن يحيى بن أبي عمر العدني.</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w:t>
      </w:r>
    </w:p>
    <w:p>
      <w:pPr/>
      <w:r>
        <w:rPr/>
        <w:t xml:space="preserve">إسحاق بن عبد الله بن أبي طلحة</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w:t>
      </w:r>
    </w:p>
    <w:p>
      <w:pPr/>
      <w:r>
        <w:rPr/>
        <w:t xml:space="preserve">إسحاق بن عبد الله بن أبي طلحة</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عبد الله بن أبي طلحة الأنصاري
</w:t>
      </w:r>
    </w:p>
    <w:p>
      <w:pPr/>
      <w:r>
        <w:rPr/>
        <w:t xml:space="preserve">إسحاق بن عبد الله بن أبي طلحة الأنصاري </w:t>
      </w:r>
    </w:p>
    <w:p/>
    <w:p>
      <w:pPr/>
      <w:r>
        <w:rPr/>
        <w:t xml:space="preserve">روى عن أنس والطفيل بن أبي وأبي صالح روى عنه يحيى بن أبي كثير ويحيى بن سعيد الأنصاري والأوزاعي ومالك وابن عيينة سمعت أبي وأبا زرعة يقولان ذلك، زاد أبو زرعة يعد في المدينيين.</w:t>
      </w:r>
    </w:p>
    <w:p/>
    <w:p>
      <w:pPr/>
      <w:r>
        <w:rPr/>
        <w:t xml:space="preserve">حدثنا عبد الرحمن قال: ذكره أبي عن إسحاق بن منصور عن يحيى بن معين أنه قال إسحاق بن عبد الله بن أبي طلحة ثقة. سمعت أبي يقول: إسحاق بن عبد الله بن أبي طلحة ثقة. قال وسمعت أبا زرعة يقول: إسحاق بن عبد الله بن أبي طلحة ثقة. وهو أشهر إخوته وأكثرهم حديثاً من عبد الله ويعقوب وإسماعيل وعمر.</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2026-10-23T09:13:07+00:00</dcterms:created>
  <dcterms:modified xsi:type="dcterms:W3CDTF">2026-10-23T09:13:07+00:00</dcterms:modified>
</cp:coreProperties>
</file>

<file path=docProps/custom.xml><?xml version="1.0" encoding="utf-8"?>
<Properties xmlns="http://schemas.openxmlformats.org/officeDocument/2006/custom-properties" xmlns:vt="http://schemas.openxmlformats.org/officeDocument/2006/docPropsVTypes"/>
</file>