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أهبان بن صيفي أبو مسلم الغفاري البصري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مسلم
</w:t>
      </w:r>
    </w:p>
    <w:p>
      <w:pPr/>
      <w:r>
        <w:rPr/>
        <w:t xml:space="preserve">أبو مسلم أهبان بن صيفي الغفاري.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7،ص 310)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الغفاري الصحابي
</w:t>
      </w:r>
    </w:p>
    <w:p>
      <w:pPr/>
      <w:r>
        <w:rPr/>
        <w:t xml:space="preserve">الغفاري الصحابي أهبان بن صيفي الغفاري، أبو مسلم البصري، حديثه عن النبي صلى الله عليه وسلم في الفتنة: اتخذ سيفا من خشب. ويقال فيه: وهبان بن صيفي. روت عنه ابنته عديسة: لما ظهر علي على البصرة سمع بأهبان بن صيفي فأتاه فقال له: ما خلفك عنا؟ قال: خلفني عنك عهد عهده إلي رسول الله صلى الله عليه وسلم أخوك وابن عمك، قال لي: إذا تفرقت الأمة فاتخذ سيفا من خشب والزم بيتك! فأنا الآن قد اتخذت سيفا من خشب ولزمت بيتي. فقال له علي: فأطع أخي وابن عمي رسول الله صلى الله عليه وسلم! وانصرف عنه. ولما حضرته الوفاة قال: كفنوني في ثوبين! قالت ابنته: فزدنا ثوبا ثالثا فدفناه فيها فأصبح ذلك الثوب على المشجب. وهذا خبر رواه جماعة من ثقات البصريين وغيرهم.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أهبان، ابن أخت أبي ذر 
</w:t>
      </w:r>
    </w:p>
    <w:p>
      <w:pPr/>
      <w:r>
        <w:rPr/>
        <w:t xml:space="preserve">أهبان، ابن أخت أبي ذر. </w:t>
      </w:r>
    </w:p>
    <w:p/>
    <w:p>
      <w:pPr/>
      <w:r>
        <w:rPr/>
        <w:t xml:space="preserve">قال لي الصلت بن محمد: أخبرني ابن مهدي، سمع أبا عوانة، عن داود بن عبد الله، عن حميد بن عبد الرحمن، عن أهبان، ابن أخت أبي ذر؛ سألت أبا ذر، أي الرقاب أزكى؟ قال: سألت النبي صلى الله عليه وسلم، فقال: أغلاها ثمناً، وخير الليل جوفه، وأفضل الشهور المحرم.</w:t>
      </w:r>
    </w:p>
    <w:p/>
    <w:p>
      <w:pPr/>
      <w:r>
        <w:rPr/>
        <w:t xml:space="preserve">وقال لنا مسدد، عن أبي عوانة، عن عبد الملك، عن محمد بن المنتشر، عن حميد بن عبد الرحمن، عن أبي هريرة، عن النبي صلى الله عليه وسلم.</w:t>
      </w:r>
    </w:p>
    <w:p/>
    <w:p>
      <w:pPr/>
      <w:r>
        <w:rPr/>
        <w:t xml:space="preserve">وعن أبي عوانة، عن أبي بشر، عن حميد، عن أبي هريرة، عن النبي صلى الله عليه وسلم؛ في الصلاة، والمحرم.</w:t>
      </w:r>
    </w:p>
    <w:p/>
    <w:p>
      <w:pPr/>
      <w:r>
        <w:rPr/>
        <w:t xml:space="preserve">وقال ابن المبارك، وغندر، عن شعبة، عن أبي بشر، عن حميد، عن النبي صلى الله عليه وسلم، مرسلٌ.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التاريخ الكبير،(دائرة المعارف العثمانية، حيدر آباد - الدكن،0،ط 1،ج 2،ص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2026-10-23T00:10:45+00:00</dcterms:created>
  <dcterms:modified xsi:type="dcterms:W3CDTF">2026-10-23T00:10:45+00:00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