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بن سعيد بن قيس بن عمرو
</w:t>
      </w:r>
    </w:p>
    <w:p>
      <w:pPr>
        <w:jc w:val="start"/>
        <w:bidi/>
      </w:pPr>
      <w:r>
        <w:rPr>
          <w:rFonts w:ascii="arial" w:hAnsi="arial" w:eastAsia="arial" w:cs="arial"/>
          <w:sz w:val="28"/>
          <w:szCs w:val="28"/>
          <w:b w:val="1"/>
          <w:bCs w:val="1"/>
          <w:rtl/>
        </w:rPr>
        <w:t xml:space="preserve">سعد بن سعيد بن قيس بن عمرو
</w:t>
      </w:r>
    </w:p>
    <w:p>
      <w:pPr/>
      <w:r>
        <w:rPr/>
        <w:t xml:space="preserve">سعد بن سعيد بن قيس بن عمرو ابن سهل الأنصاري</w:t>
      </w:r>
    </w:p>
    <w:p/>
    <w:p>
      <w:pPr/>
      <w:r>
        <w:rPr/>
        <w:t xml:space="preserve">ذكره الشيخ في رجاله في أصحاب علي بن الحسين عليهما السلام.</w:t>
      </w:r>
    </w:p>
    <w:p>
      <w:pPr>
        <w:jc w:val="start"/>
        <w:bidi/>
      </w:pPr>
      <w:r>
        <w:rPr>
          <w:sz w:val="24"/>
          <w:szCs w:val="24"/>
          <w:b w:val="1"/>
          <w:bCs w:val="1"/>
          <w:rtl/>
        </w:rPr>
        <w:t xml:space="preserve">
أعيان الشيعة،(دار التعارف للمطبوعات - بيروت،1983،ط 1،ج 7،ص 223)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الأنصاري
</w:t>
      </w:r>
    </w:p>
    <w:p>
      <w:pPr/>
      <w:r>
        <w:rPr/>
        <w:t xml:space="preserve">الأنصاري سعد بن سعيد أخو يحيى الأنصاري. قال ابن حنبل: ضعيف الحديث. ووثقه غيره. وروى له مسلم والأربعة. وتوفي سنة إحدى وأربعين ومائة.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أخو يحيى بن سعيد الأنصاري مديني
</w:t>
      </w:r>
    </w:p>
    <w:p>
      <w:pPr/>
      <w:r>
        <w:rPr/>
        <w:t xml:space="preserve">سعد بن سعيد بن قيس أخو يحيى بن سعيد الأنصاري مديني حدثنا ابن حماد، حدثنا عبد الله، عن أبيه قال سعد بن سعيد أخو يحيى بن سعيد ضعيف الحديث.</w:t>
      </w:r>
    </w:p>
    <w:p/>
    <w:p>
      <w:pPr/>
      <w:r>
        <w:rPr/>
        <w:t xml:space="preserve">وقال النسائي، فيما أخبرني محمد بن العباس، عنه: قال سعد بن سعيد بن قيس مديني ليس بالقوي.</w:t>
      </w:r>
    </w:p>
    <w:p/>
    <w:p>
      <w:pPr/>
      <w:r>
        <w:rPr/>
        <w:t xml:space="preserve">حدثنا عبد الله بن العباس الطيالسي، حدثنا سعيد بن يحيى الأموي، حدثنا أبي، حدثنا سعد بن</w:t>
      </w:r>
    </w:p>
    <w:p/>
    <w:p>
      <w:pPr/>
      <w:r>
        <w:rPr/>
        <w:t xml:space="preserve">سعيد، قال: سمعت أنس بن مالك يقول: قال رسول الله صلى الله عليه وسلم لو سلك الناس واديا وسلك الأنصار واديا أو شعبا لسلكت وادي الأنصار وشعبهم ولولا الهجرة لكنت أمرأ من الأنصار والأنصار شعاري والناس دثاري.</w:t>
      </w:r>
    </w:p>
    <w:p/>
    <w:p>
      <w:pPr/>
      <w:r>
        <w:rPr/>
        <w:t xml:space="preserve">حدثنا محمد بن محمد بن سليمان، حدثنا إبراهيم بن يوسف الصيرفي، حدثنا حفص بن غياث، عن يحيى بن سعيد عن أخيه سعد بن سعيد عن عمر بن ثابت، عن أبي أيوب، قال: قال النبي صلى الله عليه وسلم من صام رمضان وأتبعه بست من شوال كأنما صام الدهر.</w:t>
      </w:r>
    </w:p>
    <w:p/>
    <w:p>
      <w:pPr/>
      <w:r>
        <w:rPr/>
        <w:t xml:space="preserve">حدثنا علي بن إسماعيل الشعيري، حدثني أبو يحيى بن عبد الرحيم صاحب الستائري، حدثنا أبو المنذر إسماعيل بن عمر، حدثنا ورقاء عن سعد بن سعيد عن عمر بن ثابت، عن أبي أيوب الأنصاري، قال: قال رسول الله صلى الله عليه وسلم: لا تستقبلوا القبلة بغائط، ولا ببول شرقوا أو غربوا.</w:t>
      </w:r>
    </w:p>
    <w:p/>
    <w:p>
      <w:pPr/>
      <w:r>
        <w:rPr/>
        <w:t xml:space="preserve"> - وبإسناده؛ قال: قال رسول الله صلى الله عليه وسلم من صام رمضان وأتبعه بست من شوال</w:t>
      </w:r>
    </w:p>
    <w:p/>
    <w:p>
      <w:pPr/>
      <w:r>
        <w:rPr/>
        <w:t xml:space="preserve">فهو صائم الدهر.</w:t>
      </w:r>
    </w:p>
    <w:p/>
    <w:p>
      <w:pPr/>
      <w:r>
        <w:rPr/>
        <w:t xml:space="preserve">قال الشيخ: حديث سعد بن سعيد عن عمر بن ثابت، عن أبي أيوب من صام رمضان فهو مشهور، ومدار هذا الحديث عليه قد حدث به، عن يحيى بن سعيد أخوه، وشعبة والثوري، وابن عيينة وغيرهم من ثقات الناس وحديث ورقاء عن سعد بن سعيد عن عمر بن ثابت، عن أبي أيوب، عن النبي صلى الله عليه وسلم: لا تستقبلوا القبلة فهو غريب غريب هذا المتن بهذا الإسناد لأن بهذا الإسناد لا يعرف إلا من صام رمضان.</w:t>
      </w:r>
    </w:p>
    <w:p/>
    <w:p>
      <w:pPr/>
      <w:r>
        <w:rPr/>
        <w:t xml:space="preserve">وفي حديث ورقاء قد جمع بين المتنين لا تستقبلوا القبلة، وهو غريب، ومن صام رمضان، وهو مشهور.</w:t>
      </w:r>
    </w:p>
    <w:p/>
    <w:p>
      <w:pPr/>
      <w:r>
        <w:rPr/>
        <w:t xml:space="preserve">حدثنا بهلول الأنباري، حدثنا إبراهيم بن حمزة، حدثنا عبد العزيز الدراوردي عن سعد بن سعيد عن عمرة بنت عبد الرحمن عن عائشة قالت قال رسول الله صلى الله عليه وسلم كسر عظم الميت ككسره حيا.</w:t>
      </w:r>
    </w:p>
    <w:p/>
    <w:p>
      <w:pPr/>
      <w:r>
        <w:rPr/>
        <w:t xml:space="preserve">حدثنا حاجب بن مالك، حدثنا أبو جعفر بن العجمي، وهو محمد بن مسعود، حدثنا عبد الرزاق، حدثنا ابن جريج، عن سعد بن سعيد أخي يحيى بن سعيد عن عمرة عن عائشة، عن النبي صلى الله عليه وسلم نحو حديث قبله قال كسر عظم الميت ككسره حيا.</w:t>
      </w:r>
    </w:p>
    <w:p/>
    <w:p>
      <w:pPr/>
      <w:r>
        <w:rPr/>
        <w:t xml:space="preserve">قال الشيخ: وهذا مداره على سعد بن سعيد عن عمرة عن عائشة رواه ابن جريج والثوري وغيرهما.</w:t>
      </w:r>
    </w:p>
    <w:p/>
    <w:p>
      <w:pPr/>
      <w:r>
        <w:rPr/>
        <w:t xml:space="preserve">ولسعد بن سعيد أحاديث صالحة تقرب من الاستقامة، ولا أرى بأسا بمقدار ما يرويه.</w:t>
      </w:r>
    </w:p>
    <w:p>
      <w:pPr>
        <w:jc w:val="start"/>
        <w:bidi/>
      </w:pPr>
      <w:r>
        <w:rPr>
          <w:sz w:val="24"/>
          <w:szCs w:val="24"/>
          <w:b w:val="1"/>
          <w:bCs w:val="1"/>
          <w:rtl/>
        </w:rPr>
        <w:t xml:space="preserve">
الكامل في ضعفاء الرجال،(دار الكتب العلمية - بيروت،1997،ط 5،ج 4،ص 387)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وأخوهما سعد بن سعيد
</w:t>
      </w:r>
    </w:p>
    <w:p>
      <w:pPr/>
      <w:r>
        <w:rPr/>
        <w:t xml:space="preserve">وأخوهما سعد بن سعيد بن قيس بن عمر بن سهل. وأمه أم ولد. وهي أم يحيى بن سعيد. فولد سعد بن سعيد: سعيدا وقيسا. ومحمدا. وأمامة. وأمهم حبيبة بنت محمد بن محمود بن عبد الله بن محمد بن مسلمة بن سلمة بن خالد بن عدي بن مجدعة بن حارثة بن الحارث من الأوس. وتوفي سعد بن سعيد سنة إحدى وأربعين ومائة. وقد روى عنه أبو معاوية الضرير. وعبد الله بن نمير وكان ثقة قليل الحديث دون أخيه.</w:t>
      </w:r>
    </w:p>
    <w:p>
      <w:pPr>
        <w:jc w:val="start"/>
        <w:bidi/>
      </w:pPr>
      <w:r>
        <w:rPr>
          <w:sz w:val="24"/>
          <w:szCs w:val="24"/>
          <w:b w:val="1"/>
          <w:bCs w:val="1"/>
          <w:rtl/>
        </w:rPr>
        <w:t xml:space="preserve">
الطبقات الكبرى،(دار الكتب العلمية - بيروت،1990،ط 1،ج 5،ص 424)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الأنصاري
</w:t>
      </w:r>
    </w:p>
    <w:p>
      <w:pPr/>
      <w:r>
        <w:rPr/>
        <w:t xml:space="preserve">سعد بن سعيد بن قيس الأنصاري أخو يحيى بن سعيد وعبد ربه بن سعيد من جلة الأنصار وكان ردئ الحفظ</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عمرو الأنصاري
</w:t>
      </w:r>
    </w:p>
    <w:p>
      <w:pPr/>
      <w:r>
        <w:rPr/>
        <w:t xml:space="preserve">سعد بن سعيد بن قيس بن عمرو الأنصاري أخو يحيى مات سنة إحدى وأربعين ومائة وكان يخطئ إذا حدث من حفظه</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w:t>
      </w:r>
    </w:p>
    <w:p>
      <w:pPr/>
      <w:r>
        <w:rPr/>
        <w:t xml:space="preserve">سعد بن سعيد [م، عو]، أخو يحيى بن سعيد الأنصاري المدني.</w:t>
      </w:r>
    </w:p>
    <w:p/>
    <w:p>
      <w:pPr/>
      <w:r>
        <w:rPr/>
        <w:t xml:space="preserve">عداده في التابعين.</w:t>
      </w:r>
    </w:p>
    <w:p/>
    <w:p>
      <w:pPr/>
      <w:r>
        <w:rPr/>
        <w:t xml:space="preserve">ضعفه أحمد بن حنبل.</w:t>
      </w:r>
    </w:p>
    <w:p/>
    <w:p>
      <w:pPr/>
      <w:r>
        <w:rPr/>
        <w:t xml:space="preserve">وقال النسائي: ليس بالقوي.</w:t>
      </w:r>
    </w:p>
    <w:p/>
    <w:p>
      <w:pPr/>
      <w:r>
        <w:rPr/>
        <w:t xml:space="preserve">وقال ابن</w:t>
      </w:r>
    </w:p>
    <w:p/>
    <w:p>
      <w:pPr/>
      <w:r>
        <w:rPr/>
        <w:t xml:space="preserve">سعد: ثقة، قليل الحديث.</w:t>
      </w:r>
    </w:p>
    <w:p/>
    <w:p>
      <w:pPr/>
      <w:r>
        <w:rPr/>
        <w:t xml:space="preserve">وقد أخرج له مسلم من حديث يحيى بن سعيد الأموي، عن سعد، عن عمر بن ثابت، عن أبي أيوب، حديث: صوم ست من شوال.</w:t>
      </w:r>
    </w:p>
    <w:p/>
    <w:p>
      <w:pPr/>
      <w:r>
        <w:rPr/>
        <w:t xml:space="preserve">ومدار الحديث عليه.</w:t>
      </w:r>
    </w:p>
    <w:p/>
    <w:p>
      <w:pPr/>
      <w:r>
        <w:rPr/>
        <w:t xml:space="preserve">وقد رواه عنه أخوه وشعبة والسفيانان.</w:t>
      </w:r>
    </w:p>
    <w:p/>
    <w:p>
      <w:pPr/>
      <w:r>
        <w:rPr/>
        <w:t xml:space="preserve">وروى جماعة عن سعد بن سعيد، عن عمرة، عن عائشة - مرفوعا: كسر عظم الميت ككسره حيا.</w:t>
      </w:r>
    </w:p>
    <w:p/>
    <w:p>
      <w:pPr/>
      <w:r>
        <w:rPr/>
        <w:t xml:space="preserve">قال ابن عدي: لا أرى بحديثه بأسا.</w:t>
      </w:r>
    </w:p>
    <w:p/>
    <w:p>
      <w:pPr/>
      <w:r>
        <w:rPr/>
        <w:t xml:space="preserve">وروى أبو معاوية عنه عن القاسم، عن عائشة: أنها أهدت بدنتين فضلتا..أخرجه الدارقطني.</w:t>
      </w:r>
    </w:p>
    <w:p/>
    <w:p>
      <w:pPr/>
      <w:r>
        <w:rPr/>
        <w:t xml:space="preserve">[وقال أبو حاتم: سعد بن سعيد مود.</w:t>
      </w:r>
    </w:p>
    <w:p/>
    <w:p>
      <w:pPr/>
      <w:r>
        <w:rPr/>
        <w:t xml:space="preserve">قال شيخنا ابن دقيق العيد: اختلف في ضبط مود، فمنهم من خففها، أي هالك.</w:t>
      </w:r>
    </w:p>
    <w:p/>
    <w:p>
      <w:pPr/>
      <w:r>
        <w:rPr/>
        <w:t xml:space="preserve">ومنهم من شددها أي حسن الاداء] .</w:t>
      </w:r>
    </w:p>
    <w:p>
      <w:pPr>
        <w:jc w:val="start"/>
        <w:bidi/>
      </w:pPr>
      <w:r>
        <w:rPr>
          <w:sz w:val="24"/>
          <w:szCs w:val="24"/>
          <w:b w:val="1"/>
          <w:bCs w:val="1"/>
          <w:rtl/>
        </w:rPr>
        <w:t xml:space="preserve">
ميزان الاعتدال في نقد الرجال،(دار المعرفة للطباعة والنشر، بيروت - لبنان،1963،ط 1،ج 2،ص 120)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الأنصاري. أخو يحيى
</w:t>
      </w:r>
    </w:p>
    <w:p>
      <w:pPr/>
      <w:r>
        <w:rPr/>
        <w:t xml:space="preserve">سعد بن سعيد الأنصاري. أخو يحيى: ضعفه أحمد. -م، عه-</w:t>
      </w:r>
    </w:p>
    <w:p>
      <w:pPr>
        <w:jc w:val="start"/>
        <w:bidi/>
      </w:pPr>
      <w:r>
        <w:rPr>
          <w:sz w:val="24"/>
          <w:szCs w:val="24"/>
          <w:b w:val="1"/>
          <w:bCs w:val="1"/>
          <w:rtl/>
        </w:rPr>
        <w:t xml:space="preserve">
ديوان الضعفاء،(مكتبة النهضة الحديثة - مكة،1967،ط 2،ج 1،ص 154)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مدني
</w:t>
      </w:r>
    </w:p>
    <w:p>
      <w:pPr/>
      <w:r>
        <w:rPr/>
        <w:t xml:space="preserve">سعد بن سعيد بن قيس مدني </w:t>
      </w:r>
    </w:p>
    <w:p/>
    <w:p>
      <w:pPr/>
      <w:r>
        <w:rPr/>
        <w:t xml:space="preserve">ليس بالقوي</w:t>
      </w:r>
    </w:p>
    <w:p>
      <w:pPr>
        <w:jc w:val="start"/>
        <w:bidi/>
      </w:pPr>
      <w:r>
        <w:rPr>
          <w:sz w:val="24"/>
          <w:szCs w:val="24"/>
          <w:b w:val="1"/>
          <w:bCs w:val="1"/>
          <w:rtl/>
        </w:rPr>
        <w:t xml:space="preserve">
الضعفاء والمتروكين للنسائي،(دار الوعي - حلب،1976،ط 1،ج 1،ص 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عمرو، الأنصاري 
</w:t>
      </w:r>
    </w:p>
    <w:p>
      <w:pPr/>
      <w:r>
        <w:rPr/>
        <w:t xml:space="preserve">سعد بن سعيد بن قيس بن عمرو، الأنصاري. </w:t>
      </w:r>
    </w:p>
    <w:p/>
    <w:p>
      <w:pPr/>
      <w:r>
        <w:rPr/>
        <w:t xml:space="preserve">أخو يحيى، وعبد ربه.</w:t>
      </w:r>
    </w:p>
    <w:p/>
    <w:p>
      <w:pPr/>
      <w:r>
        <w:rPr/>
        <w:t xml:space="preserve">قال ابن نمير: عن سعد بن سعيدٍ، حدثني أنس بن مالكٍ: بعثني أبو طلحة إلى النبي صلى الله عليه وسلم يدعوه إلى الطعام.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الأنصاري
</w:t>
      </w:r>
    </w:p>
    <w:p>
      <w:pPr/>
      <w:r>
        <w:rPr/>
        <w:t xml:space="preserve">سعد بن سعيد الأنصاري </w:t>
      </w:r>
    </w:p>
    <w:p/>
    <w:p>
      <w:pPr/>
      <w:r>
        <w:rPr/>
        <w:t xml:space="preserve">أخو يحيى عن أنس والسائب بن يزيد وعنه شعبة وابن المبارك صدوق قال النسائي ليس بالقوي خت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فهد الأنصاري المديني
</w:t>
      </w:r>
    </w:p>
    <w:p>
      <w:pPr/>
      <w:r>
        <w:rPr/>
        <w:t xml:space="preserve">سعد بن سعيد بن قيس بن فهد الأنصاري المديني </w:t>
      </w:r>
    </w:p>
    <w:p/>
    <w:p>
      <w:pPr/>
      <w:r>
        <w:rPr/>
        <w:t xml:space="preserve">أخو يحيى قال عمرو بن علي مات سنة إحدى وأربعين ومائة</w:t>
      </w:r>
    </w:p>
    <w:p/>
    <w:p>
      <w:pPr/>
      <w:r>
        <w:rPr/>
        <w:t xml:space="preserve">روى عن سعيد بن مرجانة في الصلاة والقاسم بن محمد في الصلاة وعمر بن كثير بن أفلح في الجنائز وعمرة في الصوم وعمر بن ثابت بن الحارث الخزرجي في الصوم وأنس بن مالك في الأطعمة</w:t>
      </w:r>
    </w:p>
    <w:p/>
    <w:p>
      <w:pPr/>
      <w:r>
        <w:rPr/>
        <w:t xml:space="preserve">روى عنه محاضر بن المورع وسليمان بن بلال وعبد الله بن نمير وإسماعيل بن جعفر وأبو أسامة وعبد الله بن المبارك في الصوم ويحيى بن سعيد الأموي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عمرو الأنصاري المدني، 
</w:t>
      </w:r>
    </w:p>
    <w:p>
      <w:pPr/>
      <w:r>
        <w:rPr/>
        <w:t xml:space="preserve">سعد بن سعيد بن قيس بن عمرو الأنصاري المدني، أخو يحيى وعبد ربه. </w:t>
      </w:r>
    </w:p>
    <w:p/>
    <w:p>
      <w:pPr/>
      <w:r>
        <w:rPr/>
        <w:t xml:space="preserve">قال ابن حبان: لم يفحش خطؤه، فلذلك سلكنا به مسلك العدول، قال: وهو ابن سعيد بن قيس بن قهد.</w:t>
      </w:r>
    </w:p>
    <w:p/>
    <w:p>
      <w:pPr/>
      <w:r>
        <w:rPr/>
        <w:t xml:space="preserve">وقال ابن عمار فيما ذكره الحاكم: ثقة، وخرج حديثه في «مستدركه».</w:t>
      </w:r>
    </w:p>
    <w:p/>
    <w:p>
      <w:pPr/>
      <w:r>
        <w:rPr/>
        <w:t xml:space="preserve">وذكره ابن شاهين في «الثقات»، وكذلك ابن خلفون، زاد: وهو عندي في الطبقة الثالثة من المحدثين، وقال النسائي: ضعيف، وقال أحمد بن صالح: ثقة.</w:t>
      </w:r>
    </w:p>
    <w:p/>
    <w:p>
      <w:pPr/>
      <w:r>
        <w:rPr/>
        <w:t xml:space="preserve">وقال ابن سعد: هو دون أخيه عبد الله.</w:t>
      </w:r>
    </w:p>
    <w:p/>
    <w:p>
      <w:pPr/>
      <w:r>
        <w:rPr/>
        <w:t xml:space="preserve">وذكره الساجي، والعقيلي، وأبو علي بن السكن وأبو العرب في «جملة الضعفاء».</w:t>
      </w:r>
    </w:p>
    <w:p/>
    <w:p>
      <w:pPr/>
      <w:r>
        <w:rPr/>
        <w:t xml:space="preserve">وزعم أبو الفرج ابن الجوزي، وأبو إسحاق الصريفيني أن ابن حبان قال فيه: لا يحتج به، وهو مشكل، وذلك أنه هو نفسه احتج به إذ خرج حديثه في «صحيحه»، وبما أسلفناه من توثيقه إياه.</w:t>
      </w:r>
    </w:p>
    <w:p/>
    <w:p>
      <w:pPr/>
      <w:r>
        <w:rPr/>
        <w:t xml:space="preserve">وأما قول المزي: وقال عبد الرحمن بن أبي حاتم: سمعت أبي يقول: سعد بن سعيد الأنصاري مودي. فيه نظر، وذلك أن ابن أبي حاتم لم يذكر هذا عن أبيه إنما ذكره عن يحيى، فقال: ذكره أبي عن إسحاق عن يحيى بن معين أنه قال: سعد بن سعيد الأنصاري مؤدي.</w:t>
      </w:r>
    </w:p>
    <w:p/>
    <w:p>
      <w:pPr/>
      <w:r>
        <w:rPr/>
        <w:t xml:space="preserve">وفي كتاب «الوهم والإيهام»: اختلف في ضبط هذه اللفظة [ق 70 / ب]، فمنهم من يخففها أي هالك ومنهم من يشددها أي حسن الأداء.</w:t>
      </w:r>
    </w:p>
    <w:p/>
    <w:p>
      <w:pPr/>
      <w:r>
        <w:rPr/>
        <w:t xml:space="preserve">وفي كتاب عباس عنه: ليس بالقوي.</w:t>
      </w:r>
    </w:p>
    <w:p/>
    <w:p>
      <w:pPr/>
      <w:r>
        <w:rPr/>
        <w:t xml:space="preserve">وقال الطوسي: تكلموا فيه، وقال الترمذي: تكلموا فيه من قبل حفظه.</w:t>
      </w:r>
    </w:p>
    <w:p/>
    <w:p>
      <w:pPr/>
      <w:r>
        <w:rPr/>
        <w:t xml:space="preserve">وذكره أبو نعيم الحافظ، في «جملة الأئمة الأعلام الذين رووا عن الزهري».</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قهد الأنصاري
</w:t>
      </w:r>
    </w:p>
    <w:p>
      <w:pPr/>
      <w:r>
        <w:rPr/>
        <w:t xml:space="preserve">سعد بن سعيد بن قيس بن قهد الأنصاري </w:t>
      </w:r>
    </w:p>
    <w:p/>
    <w:p>
      <w:pPr/>
      <w:r>
        <w:rPr/>
        <w:t xml:space="preserve">أخو يحيى وعبد ربه</w:t>
      </w:r>
    </w:p>
    <w:p/>
    <w:p>
      <w:pPr/>
      <w:r>
        <w:rPr/>
        <w:t xml:space="preserve">يروي عن أنس بن مالك عداده في أهل المدينة روى عنه بن المبارك كان يخطئ</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فهد الأنصاري
</w:t>
      </w:r>
    </w:p>
    <w:p>
      <w:pPr/>
      <w:r>
        <w:rPr/>
        <w:t xml:space="preserve">سعد بن سعيد بن قيس بن فهد الأنصاري </w:t>
      </w:r>
    </w:p>
    <w:p/>
    <w:p>
      <w:pPr/>
      <w:r>
        <w:rPr/>
        <w:t xml:space="preserve">أخو يحيى بن سعيد وعبد ربه بن سعيد</w:t>
      </w:r>
    </w:p>
    <w:p/>
    <w:p>
      <w:pPr/>
      <w:r>
        <w:rPr/>
        <w:t xml:space="preserve">يروي عن عمر بن ثابت عن أبي أيوب الأنصاري روى عنه بن عيينة والناس مات سنة إحدى وأربعين ومائة وكان يخطئ لم يفحش خطأه فلذلك سلكناه مسلك العدول</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قهد مدني
</w:t>
      </w:r>
    </w:p>
    <w:p>
      <w:pPr/>
      <w:r>
        <w:rPr/>
        <w:t xml:space="preserve">سعد بن سعيد بن قيس بن قهد مدني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w:t>
      </w:r>
    </w:p>
    <w:p>
      <w:pPr/>
      <w:r>
        <w:rPr/>
        <w:t xml:space="preserve">سعد بن سعيد بن قيس </w:t>
      </w:r>
    </w:p>
    <w:p/>
    <w:p>
      <w:pPr/>
      <w:r>
        <w:rPr/>
        <w:t xml:space="preserve">أخو يحيى بن سعيد الأنصاري المديني</w:t>
      </w:r>
    </w:p>
    <w:p/>
    <w:p>
      <w:pPr/>
      <w:r>
        <w:rPr/>
        <w:t xml:space="preserve">قال أحمد ضعيف وقال النسائي ليس بالقوي وقال الترمذي تكلموا فيه من قبل حفظه وقال ابن حبان لا يحل الاحتجاج به وقال يحيى صالح</w:t>
      </w:r>
    </w:p>
    <w:p/>
    <w:p>
      <w:pPr/>
      <w:r>
        <w:rPr/>
        <w:t xml:space="preserve">وقال المصنف قلت وهو الذي روى من صام رمضان وأتبعه ستا من شوال</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w:t>
      </w:r>
    </w:p>
    <w:p>
      <w:pPr/>
      <w:r>
        <w:rPr/>
        <w:t xml:space="preserve">سعد بن سعيد أخو يحيى</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سعيد بن قيس بن عمرو الأنصاري
</w:t>
      </w:r>
    </w:p>
    <w:p>
      <w:pPr/>
      <w:r>
        <w:rPr/>
        <w:t xml:space="preserve">سعد بن سعيد بن قيس بن عمرو الأنصاري </w:t>
      </w:r>
    </w:p>
    <w:p/>
    <w:p>
      <w:pPr/>
      <w:r>
        <w:rPr/>
        <w:t xml:space="preserve">أخو يحيى وعبد ربه ابني سعيد الأنصاري</w:t>
      </w:r>
    </w:p>
    <w:p/>
    <w:p>
      <w:pPr/>
      <w:r>
        <w:rPr/>
        <w:t xml:space="preserve">روى عن أنس بن مالك والسائب بن يزيد روى عنه عبد العزيز الدراوردي وعبد الله بن نمير وأبو أسامة سمعت أبي يقول ذلك حدثنا عبد الرحمن نا صالح بن أحمد بن حنبل قال: قال أبي: سعد بن سعيد أخو يحيى بن سعيد ضعيف حدثنا عبد الرحمن قال ذكره أبي عن إسحاق بن منصور عن يحيى بن معين أنه قال: سعد بن سعيد صالح حدثنا عبد الرحمن قال سمعت أبي يقول سعد بن سعيد الأنصاري مؤدي قال أبو محمد يعني أنه كان لا يحفظ يؤدي ما سمع.</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2026-10-23T18:06:26+00:00</dcterms:created>
  <dcterms:modified xsi:type="dcterms:W3CDTF">2026-10-23T18:06:26+00:00</dcterms:modified>
</cp:coreProperties>
</file>

<file path=docProps/custom.xml><?xml version="1.0" encoding="utf-8"?>
<Properties xmlns="http://schemas.openxmlformats.org/officeDocument/2006/custom-properties" xmlns:vt="http://schemas.openxmlformats.org/officeDocument/2006/docPropsVTypes"/>
</file>