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بديل بن سلمة
</w:t>
      </w:r>
    </w:p>
    <w:p>
      <w:pPr>
        <w:jc w:val="start"/>
        <w:bidi/>
      </w:pPr>
      <w:r>
        <w:rPr>
          <w:rFonts w:ascii="arial" w:hAnsi="arial" w:eastAsia="arial" w:cs="arial"/>
          <w:sz w:val="28"/>
          <w:szCs w:val="28"/>
          <w:b w:val="1"/>
          <w:bCs w:val="1"/>
          <w:rtl/>
        </w:rPr>
        <w:t xml:space="preserve">بديل بن سلمة
</w:t>
      </w:r>
    </w:p>
    <w:p>
      <w:pPr/>
      <w:r>
        <w:rPr/>
        <w:t xml:space="preserve">بديل بن سلمة (ب س) بديل بن سلمة بن خلف بن عمرو بن الأحب بن مقباس بن حبتر بن عدي بن سلول بن كعب بن عمرو بن ربيعة، وهو لحي بن حارثة الخزاعي السولى، وهو بديل بن أم أصرم هي بنت الأجحم بن دندنة بن عمرو بن القين بن رزاح بن عمرو بن سعد بن كعب بن عمرو بن ربيعة من خزاعة أيضا، وأمها: حية بنت هاشم بن عبد مناف بن قصي. وعرف بديل بأمه. هكذا نسبه هشام بن الكلبي، تجتمع هي وابنها في كعب بن عمرو وهي عمة أبي مالك أسيد بن عبد الله بن الأجحم، ويجتمع هو وعمرو بن الحمق بن الكاهن بن حبيب بن عمرو بن القين في: عمرو.</w:t>
      </w:r>
    </w:p>
    <w:p/>
    <w:p>
      <w:pPr/>
      <w:r>
        <w:rPr/>
        <w:t xml:space="preserve">وبديل هو الذي بعثه نبي صلى الله عليه وسلم وبعث معه بسر بن سفيان إلى بني كعب يستنفرهم لغزو مكة، أخرجه أبو عمر.</w:t>
      </w:r>
    </w:p>
    <w:p/>
    <w:p>
      <w:pPr/>
      <w:r>
        <w:rPr/>
        <w:t xml:space="preserve">وأخرجه أبو موسى على ابن منده، فقال: بديل بن عبد مناف بن سلمة بن خلف بن عمرو بن الأحب بن مقابس بن حنين، وساق باقي النسب كما ذكرناه، ثم قال في آخره: وهذه الأسامي التي أوردتها لا أتحققها، وهذا من مثل ذلك الإمام غريب، فإنها قد ذكرها ابن الكلبي، وابن عبد البر، والأمير أبو نصر كما ذكرناه.</w:t>
      </w:r>
    </w:p>
    <w:p/>
    <w:p>
      <w:pPr/>
      <w:r>
        <w:rPr/>
        <w:t xml:space="preserve">فأما قوله: مقابس، بتقديم الألف على الباء، فليس كذلك، وإنما هو مقباس.</w:t>
      </w:r>
    </w:p>
    <w:p/>
    <w:p>
      <w:pPr/>
      <w:r>
        <w:rPr/>
        <w:t xml:space="preserve">وقوله: حنين بنونين فليس كذلك وإنما هو: حبتر بحاء مهملة وباء موحدة وتاء فوقها نقطتان وآخره راء.</w:t>
      </w:r>
    </w:p>
    <w:p/>
    <w:p>
      <w:pPr/>
      <w:r>
        <w:rPr/>
        <w:t xml:space="preserve">بديل: بضم الباء وفتح الدال المهملة.</w:t>
      </w:r>
    </w:p>
    <w:p/>
    <w:p>
      <w:pPr/>
      <w:r>
        <w:rPr/>
        <w:t xml:space="preserve">وأسيد: بفتح الهمزة وكسر السين.</w:t>
      </w:r>
    </w:p>
    <w:p/>
    <w:p>
      <w:pPr/>
      <w:r>
        <w:rPr/>
        <w:t xml:space="preserve">وحية: بالياء تحتها نقطتان.</w:t>
      </w:r>
    </w:p>
    <w:p/>
    <w:p>
      <w:pPr/>
      <w:r>
        <w:rPr/>
        <w:t xml:space="preserve">والأجحم: بتقديم الجيم على الحاء المهملة قاله: الأمير أبو نصر.</w:t>
      </w:r>
    </w:p>
    <w:p>
      <w:pPr>
        <w:jc w:val="start"/>
        <w:bidi/>
      </w:pPr>
      <w:r>
        <w:rPr>
          <w:sz w:val="24"/>
          <w:szCs w:val="24"/>
          <w:b w:val="1"/>
          <w:bCs w:val="1"/>
          <w:rtl/>
        </w:rPr>
        <w:t xml:space="preserve">
أسد الغابة في معرفة الصحابة،(دار ابن حزم - بيروت،2012،ط 1،ج 1،ص 103)/(دار الكتب العلمية - بيروت،1994،ط 1،ج 1،ص 358)/(دار الفكر - بيروت،1989،ط 1،ج 1،ص 201)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بديل بن أم أصرم
</w:t>
      </w:r>
    </w:p>
    <w:p>
      <w:pPr/>
      <w:r>
        <w:rPr/>
        <w:t xml:space="preserve">بديل بن أم أصرم ذكره ابن دريد في كتاب الاشتقاق. وقال: كان من سادات خزاعة، وأظنه الذي بعده.</w:t>
      </w:r>
    </w:p>
    <w:p>
      <w:pPr>
        <w:jc w:val="start"/>
        <w:bidi/>
      </w:pPr>
      <w:r>
        <w:rPr>
          <w:sz w:val="24"/>
          <w:szCs w:val="24"/>
          <w:b w:val="1"/>
          <w:bCs w:val="1"/>
          <w:rtl/>
        </w:rPr>
        <w:t xml:space="preserve">
الإصابة في تمييز الصحابة،(دار الكتب العلمية - بيروت،1995،ط 1،ج 1،ص 406)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بديل بن أم أصرم
</w:t>
      </w:r>
    </w:p>
    <w:p>
      <w:pPr/>
      <w:r>
        <w:rPr/>
        <w:t xml:space="preserve">بديل بن أم أصرم هو ابن سلمة بن خلف بن عمرو بن الأحب بن مقباس بن حبتر بن عدي بن سلول بن كعب بن عمرو الخزاعي السلولي.</w:t>
      </w:r>
    </w:p>
    <w:p/>
    <w:p>
      <w:pPr/>
      <w:r>
        <w:rPr/>
        <w:t xml:space="preserve">وقال ابن الكلبي: أمه أم أصرم بنت الأحجم بن دندنة بن عمرو بن القين خزاعية أيضا.</w:t>
      </w:r>
    </w:p>
    <w:p/>
    <w:p>
      <w:pPr/>
      <w:r>
        <w:rPr/>
        <w:t xml:space="preserve">قال أبو موسى: أورده عبدان وقال: لا نحفظ له حديثا إلا ذكره وقصته، وهو الذي أجاب الأحرز بن لقيط الديلي حين ذكر ما أصابوا من خزاعة، وذلك حين صلح الحديبية.</w:t>
      </w:r>
    </w:p>
    <w:p/>
    <w:p>
      <w:pPr/>
      <w:r>
        <w:rPr/>
        <w:t xml:space="preserve">وقال ابن عبد البر: هو الذي بعثه النبي صلى الله عليه وسلم إلى بني كعب ليستنفرهم لغزو مكة هو وبشر بن سفيان الخزاعي.</w:t>
      </w:r>
    </w:p>
    <w:p/>
    <w:p>
      <w:pPr/>
      <w:r>
        <w:rPr/>
        <w:t xml:space="preserve">وذكره المرزباني في «معجم الشعراء»، وأنشد له يخاطب أنس بن زنيم في فتح مكة:</w:t>
      </w:r>
    </w:p>
    <w:p/>
    <w:p>
      <w:pPr>
        <w:jc w:val="center"/>
      </w:pPr>
      <w:r>
        <w:rPr>
          <w:color w:val="ff0000"/>
        </w:rPr>
        <w:t xml:space="preserve">بكى أنس رزءا فأعوله البكا</w:t>
      </w:r>
      <w:r>
        <w:rPr>
          <w:color w:val="ff0000"/>
        </w:rPr>
        <w:t xml:space="preserve">      </w:t>
      </w:r>
      <w:r>
        <w:rPr>
          <w:color w:val="ff0000"/>
        </w:rPr>
        <w:t xml:space="preserve">وأشفق لما أوقد الحرب موقد</w:t>
      </w:r>
    </w:p>
    <w:p/>
    <w:p>
      <w:pPr>
        <w:jc w:val="center"/>
      </w:pPr>
      <w:r>
        <w:rPr>
          <w:color w:val="ff0000"/>
        </w:rPr>
        <w:t xml:space="preserve">بكيت لقتلى ضرجت بدمائها</w:t>
      </w:r>
      <w:r>
        <w:rPr>
          <w:color w:val="ff0000"/>
        </w:rPr>
        <w:t xml:space="preserve">      </w:t>
      </w:r>
      <w:r>
        <w:rPr>
          <w:color w:val="ff0000"/>
        </w:rPr>
        <w:t xml:space="preserve">وخضب منها السمهري المقصد </w:t>
      </w:r>
    </w:p>
    <w:p/>
    <w:p>
      <w:pPr/>
      <w:r>
        <w:rPr/>
        <w:t xml:space="preserve">حنثر ضبطه الدار الدارقطني بفتح المهملة وسكون النون بعدها مثلثة. وضبطه ابن ماكولا بالموحدة ثم المثناة.</w:t>
      </w:r>
    </w:p>
    <w:p>
      <w:pPr>
        <w:jc w:val="start"/>
        <w:bidi/>
      </w:pPr>
      <w:r>
        <w:rPr>
          <w:sz w:val="24"/>
          <w:szCs w:val="24"/>
          <w:b w:val="1"/>
          <w:bCs w:val="1"/>
          <w:rtl/>
        </w:rPr>
        <w:t xml:space="preserve">
الإصابة في تمييز الصحابة،(دار الكتب العلمية - بيروت،1995،ط 1،ج 1،ص 406)</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الصحابي
</w:t>
      </w:r>
    </w:p>
    <w:p>
      <w:pPr/>
      <w:r>
        <w:rPr/>
        <w:t xml:space="preserve">الصحابي بديل بن سلمة: السلولي الخزاعي؛ بعثه رسول الله صلى الله عليه وسلم إلى بني كعب يستنفرهم لغزو مكة هو وبشير بن سفيان الخزاعي: وهو بديل بن أم أصرم، وهو أحد من نسب إلى أمه.</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بديل بن أم أصرم
</w:t>
      </w:r>
    </w:p>
    <w:p>
      <w:pPr/>
      <w:r>
        <w:rPr/>
        <w:t xml:space="preserve">بديل بن أم أصرم وهو بديل بن ميسرة السلولي الخزاعي، بعثه النبي صلى الله عليه وسلم إلى بني كعب يستنفرهم لغزو مكة هو وبسر بن سفيان الخزاعي. وبديل ابن أم أصرم هو أحد المنسوبين إلى أمهاتهم، وهو بديل بن سلمة بن خلف بن عمرو بن الأخنس بن مقياس بن حبتر بن عدي بن سلول بن كعب الخزاعي</w:t>
      </w:r>
    </w:p>
    <w:p>
      <w:pPr>
        <w:jc w:val="start"/>
        <w:bidi/>
      </w:pPr>
      <w:r>
        <w:rPr>
          <w:sz w:val="24"/>
          <w:szCs w:val="24"/>
          <w:b w:val="1"/>
          <w:bCs w:val="1"/>
          <w:rtl/>
        </w:rPr>
        <w:t xml:space="preserve">
الاستيعاب في معرفة الأصحاب،(دار الجيل - بيروت،1992،ط 1،ج 1،ص 151)</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بديل بن أم أصرم وهو بديل بن سلمة بن خلف بن عمرو بن الأخب ابن مقياس بن حبتر بن عدي بن سلول السلولى الخزاعي
</w:t>
      </w:r>
    </w:p>
    <w:p>
      <w:pPr/>
      <w:r>
        <w:rPr/>
        <w:t xml:space="preserve">بديل بن أم أصرم، وهو بديل بن سلمة بن خلف بن عمرو بن الأخب ابن مقياس بن حبتر بن عدي بن سلول السلولى الخزاعي: </w:t>
      </w:r>
    </w:p>
    <w:p/>
    <w:p>
      <w:pPr/>
      <w:r>
        <w:rPr/>
        <w:t xml:space="preserve">هكذا ذكره ابن عبد البر، وذكر أنه أحد المنسوبين إلى أمهاتهم، وقال: بعثه النبي صلى الله عليه وسلم إلى بنى كعب يستنفرهم لغزو مكة، هو وبشر بن سفيان الخزاعي.</w:t>
      </w:r>
    </w:p>
    <w:p>
      <w:pPr>
        <w:jc w:val="start"/>
        <w:bidi/>
      </w:pPr>
      <w:r>
        <w:rPr>
          <w:sz w:val="24"/>
          <w:szCs w:val="24"/>
          <w:b w:val="1"/>
          <w:bCs w:val="1"/>
          <w:rtl/>
        </w:rPr>
        <w:t xml:space="preserve">
العقد الثمين فى تاريخ البلد الأمين،(دار الكتب العلمية، بيروت - لبنان،1998،ط 1،ج 3،ص 1)</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2026-10-24T09:08:30+00:00</dcterms:created>
  <dcterms:modified xsi:type="dcterms:W3CDTF">2026-10-24T09:08:30+00:00</dcterms:modified>
</cp:coreProperties>
</file>

<file path=docProps/custom.xml><?xml version="1.0" encoding="utf-8"?>
<Properties xmlns="http://schemas.openxmlformats.org/officeDocument/2006/custom-properties" xmlns:vt="http://schemas.openxmlformats.org/officeDocument/2006/docPropsVTypes"/>
</file>