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سويد بن النعمان
</w:t>
      </w:r>
    </w:p>
    <w:p>
      <w:pPr>
        <w:jc w:val="start"/>
        <w:bidi/>
      </w:pPr>
      <w:r>
        <w:rPr>
          <w:rFonts w:ascii="arial" w:hAnsi="arial" w:eastAsia="arial" w:cs="arial"/>
          <w:sz w:val="28"/>
          <w:szCs w:val="28"/>
          <w:b w:val="1"/>
          <w:bCs w:val="1"/>
          <w:rtl/>
        </w:rPr>
        <w:t xml:space="preserve">سويد بن النعمان
</w:t>
      </w:r>
    </w:p>
    <w:p>
      <w:pPr/>
      <w:r>
        <w:rPr/>
        <w:t xml:space="preserve">سويد بن النعمان (ب د ع) سويد بن النعمان بن مالك بن عامر بن مجدعة بن جشم بن حارثة بن الحارث بن الخزرج بن عمرو بن مالك بن الأوس، الأنصاري الأوسي الحارثي.</w:t>
      </w:r>
    </w:p>
    <w:p/>
    <w:p>
      <w:pPr/>
      <w:r>
        <w:rPr/>
        <w:t xml:space="preserve">شهد أحدا، وما بعدها من المشاهد كلها مع رسول الله صلى الله عليه وسلم، يعد في أهل المدينة.</w:t>
      </w:r>
    </w:p>
    <w:p/>
    <w:p>
      <w:pPr/>
      <w:r>
        <w:rPr/>
        <w:t xml:space="preserve">أخبرنا مسمار بن عمرو بن العويس أبو بكر، وأبو عبد الله محمد بن محمد بن سرايا بن علي، وغير واحد، بإسنادهم إلى أبي عبد الله محمد بن إسماعيل الجعفي، أخبرنا عبد الله بن يوسف، أخبرنا مالك، عن يحيى بن سعيد الأنصاري، عن بشير بن يسار، عن سويد بن النعمان، أخبره أنه خرج مع رسول الله صلى الله عليه وسلم عام خيبر، حتى إذا كانوا بالصهباء، وهي أدنى خيبر، فصلى العصر، ثم دعا بالأزواد فلم يؤت إلا بالسويق، فأمر به فثري، فأكل رسول الله، وأكلنا معه، ثم قام إلى المغرب، فمضمض، ومضمضنا، ثم صلى ولم يتوضأ. </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538)/(دار الكتب العلمية - بيروت،1994،ط 1،ج 2،ص 601)/(دار الفكر - بيروت،1989،ط 1،ج 2،ص 342)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w:t>
      </w:r>
    </w:p>
    <w:p>
      <w:pPr/>
      <w:r>
        <w:rPr/>
        <w:t xml:space="preserve">سويد بن النعمان بن مالك بن عامر بن مجدعة بن جشم بن حارثة بن الحارث بن الخزرج بن عمرو بن مالك بن الأوس الأنصاري. يكنى أبا عقبة.</w:t>
      </w:r>
    </w:p>
    <w:p/>
    <w:p>
      <w:pPr/>
      <w:r>
        <w:rPr/>
        <w:t xml:space="preserve">روى حديثه البخاري في المضمضة من السويق، وفيه أنه خرج مع النبي صلى الله عليه وسلم إلى خيبر، وقد شهد بيعة الرضوان، وقد ذكر ابن سعد أنه شهد أحدا، وذكر العسكري أنه استشهد بالقادسية، وفيه نظر، لأن بشير بن يسار سمع منه وهو لم يلحق ذلك الزمان.</w:t>
      </w:r>
    </w:p>
    <w:p>
      <w:pPr>
        <w:jc w:val="start"/>
        <w:bidi/>
      </w:pPr>
      <w:r>
        <w:rPr>
          <w:sz w:val="24"/>
          <w:szCs w:val="24"/>
          <w:b w:val="1"/>
          <w:bCs w:val="1"/>
          <w:rtl/>
        </w:rPr>
        <w:t xml:space="preserve">
الإصابة في تمييز الصحابة،(دار الكتب العلمية - بيروت،1995،ط 1،ج 3،ص 190)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الأنصاري
</w:t>
      </w:r>
    </w:p>
    <w:p>
      <w:pPr/>
      <w:r>
        <w:rPr/>
        <w:t xml:space="preserve">الأنصاري سويد بن النعمان بن مالك بن عائذ بن مجدعة الأنصاري؛ شهد بيعة الرضوان، وقيل شهد أحدا وما بعدها من المشاهد مع رسول الله صلى الله عليه وسلم، يعد في أهل المدينة، روى عنه بشير بن يسار؛ قال الدارقطني: لم يرو عنه غيره.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بن مالك بن عائذ بن مجدعة بن جشم بن حارثة الأنصاري
</w:t>
      </w:r>
    </w:p>
    <w:p>
      <w:pPr/>
      <w:r>
        <w:rPr/>
        <w:t xml:space="preserve">سويد بن النعمان بن مالك بن عائذ بن مجدعة بن جشم بن حارثة الأنصاري شهد بيعة الرضوان. وقيل: إنه شهد أحدا وما بعدها من المشاهد</w:t>
      </w:r>
    </w:p>
    <w:p/>
    <w:p>
      <w:pPr/>
      <w:r>
        <w:rPr/>
        <w:t xml:space="preserve">مع رسول الله صلى الله عليه وسلم. يعد في أهل المدينة. روى عنه بشير بن يسار قال الدار قطني: لم يرو عنه غيره.</w:t>
      </w:r>
    </w:p>
    <w:p>
      <w:pPr>
        <w:jc w:val="start"/>
        <w:bidi/>
      </w:pPr>
      <w:r>
        <w:rPr>
          <w:sz w:val="24"/>
          <w:szCs w:val="24"/>
          <w:b w:val="1"/>
          <w:bCs w:val="1"/>
          <w:rtl/>
        </w:rPr>
        <w:t xml:space="preserve">
الاستيعاب في معرفة الأصحاب،(دار الجيل - بيروت،1992،ط 1،ج 2،ص 680)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الأنصاري وهو ابن مالك بن عامر بن مجدعة بن جشم بن حارثة بن الحارث الأوسي
</w:t>
      </w:r>
    </w:p>
    <w:p>
      <w:pPr/>
      <w:r>
        <w:rPr/>
        <w:t xml:space="preserve">سويد بن النعمان الأنصاري وهو ابن مالك بن عامر بن مجدعة بن جشم بن حارثة بن الحارث الأوسي شهد أحدا والمشاهد كلها.</w:t>
      </w:r>
    </w:p>
    <w:p/>
    <w:p>
      <w:pPr/>
      <w:r>
        <w:rPr/>
        <w:t xml:space="preserve">روى عنه: بشير بن يسار.</w:t>
      </w:r>
    </w:p>
    <w:p/>
    <w:p>
      <w:pPr/>
      <w:r>
        <w:rPr/>
        <w:t xml:space="preserve">أخبرنا أحمد بن محمد بن زياد، وإسماعيل بن محمد البغدادي، قالا: حدثنا محمد بن عبد الملك بن مروان، قال: حدثنا يزيد بن هارون، عن يحيى بن سعيد، عن بشير بن يسار، أن سويد بن النعمان أخبره: أنه خرج مع رسول الله صلى الله عليه وسلم عام خيبر، حتى إذا كانوا بالصهباء، وهي من أدنى خيبر، صلى العصر وصلينا معه، ثم دعا رسول الله صلى الله عليه وسلم بأزواد القوم،</w:t>
      </w:r>
    </w:p>
    <w:p/>
    <w:p>
      <w:pPr/>
      <w:r>
        <w:rPr/>
        <w:t xml:space="preserve">فجاءوا بالسويق، فأكلوا وشربوا، ثم قام رسول الله صلى الله عليه وسلم إلى الصلاة، فتمضمض وتمضمض القوم، ثم صلوا.</w:t>
      </w:r>
    </w:p>
    <w:p/>
    <w:p>
      <w:pPr/>
      <w:r>
        <w:rPr/>
        <w:t xml:space="preserve">رواه مالك، وابن جريج، وشعبة، وابن عيينة، وحماد بن سلمة، وابن مجمع، والأوزاعي، والليث بن سعد، وبشر بن المفضل، وابن المبارك، وجماعة، عن يحيى بن سعيد.</w:t>
      </w:r>
    </w:p>
    <w:p>
      <w:pPr>
        <w:jc w:val="start"/>
        <w:bidi/>
      </w:pPr>
      <w:r>
        <w:rPr>
          <w:sz w:val="24"/>
          <w:szCs w:val="24"/>
          <w:b w:val="1"/>
          <w:bCs w:val="1"/>
          <w:rtl/>
        </w:rPr>
        <w:t xml:space="preserve">
معرفة الصحابة لابن مندة،(مطبوعات جامعة الإمارات العربية المتحدة،2005،ط 1،ج 1،ص 780)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الأنصاري 
</w:t>
      </w:r>
    </w:p>
    <w:p>
      <w:pPr/>
      <w:r>
        <w:rPr/>
        <w:t xml:space="preserve">سويد بن النعمان، الأنصاري. </w:t>
      </w:r>
    </w:p>
    <w:p/>
    <w:p>
      <w:pPr/>
      <w:r>
        <w:rPr/>
        <w:t xml:space="preserve">له صحبةٌ.</w:t>
      </w:r>
    </w:p>
    <w:p/>
    <w:p>
      <w:pPr/>
      <w:r>
        <w:rPr/>
        <w:t xml:space="preserve">قال لنا خالد بن مخلد: حدثنا سليمان بن بلالٍ، قال: حدثني يحيى بن سعيدٍ، أخبرني بشير بن يسار، أخبرني سويد بن النعمان: أنه رأى النبي صلى الله عليه وسلم، أنه أكل سويقاً، ثم مضمض ولم يتوضأ’’.</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الأوسي
</w:t>
      </w:r>
    </w:p>
    <w:p>
      <w:pPr/>
      <w:r>
        <w:rPr/>
        <w:t xml:space="preserve">سويد بن النعمان الأوسي </w:t>
      </w:r>
    </w:p>
    <w:p/>
    <w:p>
      <w:pPr/>
      <w:r>
        <w:rPr/>
        <w:t xml:space="preserve">بايع تحت الشجرة عنه بشير بن يسار خ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بن مالك بن عامر بن مجدعة الأنصاري الأوسي المدني.
</w:t>
      </w:r>
    </w:p>
    <w:p>
      <w:pPr/>
      <w:r>
        <w:rPr/>
        <w:t xml:space="preserve">سويد بن النعمان بن مالك بن عامر بن مجدعة الأنصاري الأوسي المدني. </w:t>
      </w:r>
    </w:p>
    <w:p/>
    <w:p>
      <w:pPr/>
      <w:r>
        <w:rPr/>
        <w:t xml:space="preserve">قيل: إنه شهد أحد كذا ذكره المزي.</w:t>
      </w:r>
    </w:p>
    <w:p/>
    <w:p>
      <w:pPr/>
      <w:r>
        <w:rPr/>
        <w:t xml:space="preserve">وكناه أبو حاتم الرازي - فيما ذكره ابنه - في كتاب «الجرح والتعديل»: أبا عقبة.</w:t>
      </w:r>
    </w:p>
    <w:p/>
    <w:p>
      <w:pPr/>
      <w:r>
        <w:rPr/>
        <w:t xml:space="preserve">وفي «الطبقات» لخليفة بن خياط: أمه الوقصاء بنت مسعود بن عامر بن عدي بن زيد بن جشم الأوسية.</w:t>
      </w:r>
    </w:p>
    <w:p/>
    <w:p>
      <w:pPr/>
      <w:r>
        <w:rPr/>
        <w:t xml:space="preserve">وفي «كتاب العسكري»: وكان الحميدي يقول مجيدعة.</w:t>
      </w:r>
    </w:p>
    <w:p/>
    <w:p>
      <w:pPr/>
      <w:r>
        <w:rPr/>
        <w:t xml:space="preserve">شهد سويد أحدا واستشهد يوم القادسية.</w:t>
      </w:r>
    </w:p>
    <w:p/>
    <w:p>
      <w:pPr/>
      <w:r>
        <w:rPr/>
        <w:t xml:space="preserve">وقال أبو الفتح الأزدي وأبو صالح المؤذن: تفرد عنه بشير بن يسار.</w:t>
      </w:r>
    </w:p>
    <w:p/>
    <w:p>
      <w:pPr/>
      <w:r>
        <w:rPr/>
        <w:t xml:space="preserve">ولما ذكر له البغوي حديث السويق، قال: لم يرو سويد غير هذا ولا رواه غير يحيى بن سعيد فيما أعلم انتهى كلامه.</w:t>
      </w:r>
    </w:p>
    <w:p/>
    <w:p>
      <w:pPr/>
      <w:r>
        <w:rPr/>
        <w:t xml:space="preserve">وفيه نظر؛ لما ذكره ابن سعد في «الطبقة الثانية» - طبقة الأحديين -: لم يذكر مجدعة إنما ذكر مجيدعة فقط، وقال: ولد سويد، تائبا، وجميلة، وشهد</w:t>
      </w:r>
    </w:p>
    <w:p/>
    <w:p>
      <w:pPr/>
      <w:r>
        <w:rPr/>
        <w:t xml:space="preserve">سويد أحدا وهو الذي روى حديث: «العورات الثلاث». رواه ابن أبي سبرة عن يزيد بن الهاد عن بشير عنه. قال محمد بن عمرو: وقد حدثني معمر ومحمد بن عبد الله بن ثعلبة بن أبي مالك، وأبنا يعقوب عن أبيه عن صالح بن كيسان قال: قال ابن شهاب: وكتبت إلى عبد الله بن سويد الحارثي أسأله عن «العورات الثلاث» ثم ذكر مثل حديث ابن أبي سبرة سواء.</w:t>
      </w:r>
    </w:p>
    <w:p/>
    <w:p>
      <w:pPr/>
      <w:r>
        <w:rPr/>
        <w:t xml:space="preserve">قال أبو عمر: وحديث سويد بن النعمان أثبت وقال عبد الله بن محمد الأنصاري صاحب حديث «العورات الثلاث»: هو سويد بن النعمان ولا نعرف عبد الله بن سويد ولم نجد له في نسب بني حارثة ذكرا.</w:t>
      </w:r>
    </w:p>
    <w:p/>
    <w:p>
      <w:pPr/>
      <w:r>
        <w:rPr/>
        <w:t xml:space="preserve">وهذا وهل ممن رواه، وليس لسويد بن النعمان ابن يقال له: عبد الله فيكون الحديث عنه، وكان لسويد ولد فانقرضوا، وروى بشير أيضا عن سويد بن النعمان حديث «القسامة» وكان خرج على فرس فلما نظر إلى بيوت خيبر بالليل وقع به الفرس فعطب الفرس وكسرت يد سويد فلم يخرج من منزله حتى فتح رسول الله صلى الله عليه وسلم خيبر فأسهم له رسول الله صلى الله عليه وسلم سهم فارس، وذكر عن بقي بن مخلد أن له سبعة أحاديث.</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w:t>
      </w:r>
    </w:p>
    <w:p>
      <w:pPr/>
      <w:r>
        <w:rPr/>
        <w:t xml:space="preserve">سويد بن النعمان </w:t>
      </w:r>
    </w:p>
    <w:p/>
    <w:p>
      <w:pPr/>
      <w:r>
        <w:rPr/>
        <w:t xml:space="preserve">الأنصاري</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بن مالك بن عامر بن عدي بن مجدعة بن حارثة بن الحارث بن الخزرج بن عمرو بن مالك بن أوس
</w:t>
      </w:r>
    </w:p>
    <w:p>
      <w:pPr/>
      <w:r>
        <w:rPr/>
        <w:t xml:space="preserve">سويد بن النعمان بن مالك بن عامر بن عدي بن مجدعة بن حارثة بن الحارث بن الخزرج بن عمرو بن مالك بن أوس </w:t>
      </w:r>
    </w:p>
    <w:p/>
    <w:p>
      <w:pPr/>
      <w:r>
        <w:rPr/>
        <w:t xml:space="preserve">حدثنا عبد الله بن أحمد بن حنبل، نا عبيد الله بن عمر، نا حماد بن زيد، نا يحيى بن سعيد، عن بشير بن يسار، عن سويد بن النعمان قال: «أقبلنا مع رسول الله صلى الله عليه وسلم حتى إذا كنا على روحة من خيبر دعا بالأطعمة فلم يؤت إلا بسويق فدعا بماء فتمضمض وصلى ولم يتوضأ» حدثنا أبو ميسرة، نا طالوت، نا حماد بن سلمة، عن الجريري، عن يحيى بن سعيد، عن سويد عن النبي صلى الله عليه وسلم نحوه حدثناه إبراهيم بن هاشم، نا إبراهيم بن الحجاج، نا حماد بن سلمة، عن يحيى، عن بشير، عن سويد، ولم يذكر الجريري وهو الصحيح. وحدثنا معاذ بن المثنى، نا أبي، نا أبي، نا شعبة، عن يحيى بن سعيد، عن بشير، عن سويد عن النبي صلى الله عليه وسلم نحوه</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النعمان الأنصاري أبو عقبة مديني
</w:t>
      </w:r>
    </w:p>
    <w:p>
      <w:pPr/>
      <w:r>
        <w:rPr/>
        <w:t xml:space="preserve">سويد بن النعمان الأنصاري أبو عقبة مديني </w:t>
      </w:r>
    </w:p>
    <w:p/>
    <w:p>
      <w:pPr/>
      <w:r>
        <w:rPr/>
        <w:t xml:space="preserve">له صحبة روى عن بشير بن يسار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2026-10-22T22:54:47+00:00</dcterms:created>
  <dcterms:modified xsi:type="dcterms:W3CDTF">2026-10-22T22:54:47+00:00</dcterms:modified>
</cp:coreProperties>
</file>

<file path=docProps/custom.xml><?xml version="1.0" encoding="utf-8"?>
<Properties xmlns="http://schemas.openxmlformats.org/officeDocument/2006/custom-properties" xmlns:vt="http://schemas.openxmlformats.org/officeDocument/2006/docPropsVTypes"/>
</file>