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شريك بن طارق
</w:t>
      </w:r>
    </w:p>
    <w:p>
      <w:pPr>
        <w:jc w:val="start"/>
        <w:bidi/>
      </w:pPr>
      <w:r>
        <w:rPr>
          <w:rFonts w:ascii="arial" w:hAnsi="arial" w:eastAsia="arial" w:cs="arial"/>
          <w:sz w:val="28"/>
          <w:szCs w:val="28"/>
          <w:b w:val="1"/>
          <w:bCs w:val="1"/>
          <w:rtl/>
        </w:rPr>
        <w:t xml:space="preserve">شريك بن طارق
</w:t>
      </w:r>
    </w:p>
    <w:p>
      <w:pPr/>
      <w:r>
        <w:rPr/>
        <w:t xml:space="preserve">شريك بن طارق (د ع ب) شريك بن طارق بن سفيان بن قرط التميمي الحنظلي، وقيل: المحاربي، وقيل: الأشجعي، والأول أصح. قيل: هو أحد بني ثعلبة بن عوف بن سفيان بن أسيد بن عامر ابن ربيعة بن حنظلة بن تميم.</w:t>
      </w:r>
    </w:p>
    <w:p/>
    <w:p>
      <w:pPr/>
      <w:r>
        <w:rPr/>
        <w:t xml:space="preserve">روى عن النبي صلى الله عليه وسلم، وعن فروة بن نوفل. روى عنه زياد بن علاقة أن النبي صلى الله عليه وسلم قال: لكل امرئ شيطان، قالوا: وأنت يا رسول الله؟ قال: وأنا، ولكن الله عز وجل أعانني عليه، فأسلم. قال أبو عمر: يقال: إن له صحبة، ويقال: إن حديثة مرسل عن النبي صلى الله عليه وسلم، ويحدث عن فروة بن نوفل، عن عائشة، وليس له خبر يدل على رؤية ولقاء إلا أن خليفة بن خياط.</w:t>
      </w:r>
    </w:p>
    <w:p/>
    <w:p>
      <w:pPr/>
      <w:r>
        <w:rPr/>
        <w:t xml:space="preserve">ذكره في جملة من نزل الكوفة من الصحابة، ونسبه في أشجع بن ريث بن غطفان. وذكره محمد ابن سعد فيمن نزل الكوفة من الصحابة، ونسبه إلى حنظلة بطن من تميم.</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551)/(دار الكتب العلمية - بيروت،1994،ط 1،ج 2،ص 632)/(دار الفكر - بيروت،1989،ط 1،ج 2،ص 371)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طارق
</w:t>
      </w:r>
    </w:p>
    <w:p>
      <w:pPr/>
      <w:r>
        <w:rPr/>
        <w:t xml:space="preserve">شريك بن طارق بن سفيان الحنظلي، ويقال الأشجعي. ويقال المحاربي والأول أصح. ويقال: إنه ابن قرط بن ثعلبة بن عوف بن سفيان بن أسيد بن عامر بن ربيعة بن حنظلة بن تميم.</w:t>
      </w:r>
    </w:p>
    <w:p/>
    <w:p>
      <w:pPr/>
      <w:r>
        <w:rPr/>
        <w:t xml:space="preserve">وساق له ابن قانع نسبا إلى بكر بن وائل، وليس هو بعمدة في النسب ولا السند.</w:t>
      </w:r>
    </w:p>
    <w:p/>
    <w:p>
      <w:pPr/>
      <w:r>
        <w:rPr/>
        <w:t xml:space="preserve">ذكره الواقدي، وخليفة بن خياط، وابن سعد فيمن نزل الكوفة من الصحابة، ونسبه خليفة أشجعيا.</w:t>
      </w:r>
    </w:p>
    <w:p/>
    <w:p>
      <w:pPr/>
      <w:r>
        <w:rPr/>
        <w:t xml:space="preserve">وقال ابن السكن: سويد بن طارق روى عنه زياد بن علاقة، وعبد الملك بن عمير، ولا صحبة له.</w:t>
      </w:r>
    </w:p>
    <w:p/>
    <w:p>
      <w:pPr/>
      <w:r>
        <w:rPr/>
        <w:t xml:space="preserve">وأخرج حديثه حسين بن محمد القباني في الوحدان من الصحابة، والبغوي، والبخاري في تاريخه، وأبو يعلى وابن حبان في صحيحه وتاريخه، والباوردي وابن قانع والطبراني، فرووه كلهم من طريق زياد بن علاقة عن شريك بن طارق، قال: قال رسول الله صلى الله عليه وسلم: «ما منكم من أحد إلا وله شيطان....» الحديث.</w:t>
      </w:r>
    </w:p>
    <w:p/>
    <w:p>
      <w:pPr/>
      <w:r>
        <w:rPr/>
        <w:t xml:space="preserve">قال البغوي: ليس له مسند غيره، ووقع في رواية البخاري وغيره: عن شريك بن طارق الحنظلي.</w:t>
      </w:r>
    </w:p>
    <w:p/>
    <w:p>
      <w:pPr/>
      <w:r>
        <w:rPr/>
        <w:t xml:space="preserve">وذكره ابن أبي حاتم في حرف الشين شريك بن طارق- روى عن النبي صلى الله عليه وسلم. ويقال: روى عن فروة بن نوفل، عن عائشة.</w:t>
      </w:r>
    </w:p>
    <w:p/>
    <w:p>
      <w:pPr/>
      <w:r>
        <w:rPr/>
        <w:t xml:space="preserve">وقال في حرف الطاء: طارق بن شريك، ويقال شريك بن طارق روى عن النبي صلى الله عليه وسلم مرسلا. وروى أيضا عن فروة بن نوفل، وروى عنه زياد بن علاقة.</w:t>
      </w:r>
    </w:p>
    <w:p/>
    <w:p>
      <w:pPr/>
      <w:r>
        <w:rPr/>
        <w:t xml:space="preserve">قلت: رواية زياد الأولى لم تختلف في أنها عن شريك وطارق، والعمدة في كونه صحابيا على قول الواقدي ومن وافقه، وأما جزم ابن أبي حاتم بأنه مرسل فهو لكونه لم يرد في شيء من طرقه تصريحه بالتحديث، وانضم إلى ذلك أنه روى عن فروة عن عائشة، ولكن هو مبني على أنهما واحد، ثم لا يلزم من كونه روى عن فروة ألا يكون له صحبة، فقد يكون من رواية الأكابر عن الأصاغر. وقد أخرجه الضياء في الأحاديث المختارة مما ليس في الصحيحين.</w:t>
      </w:r>
    </w:p>
    <w:p/>
    <w:p>
      <w:pPr/>
      <w:r>
        <w:rPr/>
        <w:t xml:space="preserve">وذكر ابن فتحون في أوهام بن عبد البر أنه وحد بين الحنظلي والأشجعي، وأنه وهم في ذلك، وأن الباوردي فرق بينهما، فروى في ترجمة الحنظلي حديثا وفي الأشجعي حديثا آخر غيره.</w:t>
      </w:r>
    </w:p>
    <w:p/>
    <w:p>
      <w:pPr/>
      <w:r>
        <w:rPr/>
        <w:t xml:space="preserve">قلت: وراوي كل منهما غير راوي الآخر، وهذا إن كان كما قال وأراد. والله أعلم.</w:t>
      </w:r>
    </w:p>
    <w:p>
      <w:pPr>
        <w:jc w:val="start"/>
        <w:bidi/>
      </w:pPr>
      <w:r>
        <w:rPr>
          <w:sz w:val="24"/>
          <w:szCs w:val="24"/>
          <w:b w:val="1"/>
          <w:bCs w:val="1"/>
          <w:rtl/>
        </w:rPr>
        <w:t xml:space="preserve">
الإصابة في تمييز الصحابة،(دار الكتب العلمية - بيروت،1995،ط 1،ج 3،ص 279)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الأشجعي
</w:t>
      </w:r>
    </w:p>
    <w:p>
      <w:pPr/>
      <w:r>
        <w:rPr/>
        <w:t xml:space="preserve">الأشجعي شريك بن طارق الأشجعي، ويقال الحنظلي التميمي؛ يقال له صحبة، قال ابن عبد البر: ويقال إن حديثه مرسل، عن النبي صلى الله عليه وسلم: من زنى نزع عنه الإيمان؛ وليس له خبر يدل على رؤية أو لقاء، إلا أن خليفة ابن خياط ذكره فيمن نزل الكوفة من الصحابة.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طارق الأشجعي
</w:t>
      </w:r>
    </w:p>
    <w:p>
      <w:pPr/>
      <w:r>
        <w:rPr/>
        <w:t xml:space="preserve">شريك بن طارق الأشجعي ويقال الحنظلي التميمي. يقال: إنه له صحبة، ويقال: إن حديثه مرسل. روى عن النبي صلى الله عليه وسلم: من زنى نزع عنه الإيمان. وروى أيضا عن النبي صلى الله عليه وسلم أنه قال: ما منكم من أحد إلا وله شيطان ... الحديث.</w:t>
      </w:r>
    </w:p>
    <w:p/>
    <w:p>
      <w:pPr/>
      <w:r>
        <w:rPr/>
        <w:t xml:space="preserve">ويحدث عن فروة بن نوفل عن عائشة أم المؤمنين، وليس له خبر يدل على لقاء أو رؤية، الا أن خليفة بن خياط ذكره فيمن نزل الكوفة من الصحابة، ونسبه في أشجع بن ريث بن غطفان.</w:t>
      </w:r>
    </w:p>
    <w:p/>
    <w:p>
      <w:pPr/>
      <w:r>
        <w:rPr/>
        <w:t xml:space="preserve">ويقال: يكنى أبا مالك.</w:t>
      </w:r>
    </w:p>
    <w:p/>
    <w:p>
      <w:pPr/>
      <w:r>
        <w:rPr/>
        <w:t xml:space="preserve">وذكر محمد بن سعد، عن الواقدي، في جملة من نزل الكوفة من الصحابة شريك بن طارق الحنظلي التميمي، وذكر له صاحب كتاب الوحدان- وهو الحسين بن محمد بن زياد القباني أبو علي حديثا عن النبي صلى الله عليه وسلم: لا يدخل الجنة أحد بعمله ... الحديث. وقال فيه شريك بن طارق الحنظلي التميمي كما قال الواقدي، والأول أصح إن شاء الله تعالى.</w:t>
      </w:r>
    </w:p>
    <w:p>
      <w:pPr>
        <w:jc w:val="start"/>
        <w:bidi/>
      </w:pPr>
      <w:r>
        <w:rPr>
          <w:sz w:val="24"/>
          <w:szCs w:val="24"/>
          <w:b w:val="1"/>
          <w:bCs w:val="1"/>
          <w:rtl/>
        </w:rPr>
        <w:t xml:space="preserve">
الاستيعاب في معرفة الأصحاب،(دار الجيل - بيروت،1992،ط 1،ج 2،ص 704)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طارق
</w:t>
      </w:r>
    </w:p>
    <w:p>
      <w:pPr/>
      <w:r>
        <w:rPr/>
        <w:t xml:space="preserve">شريك بن طارق، عن فروة بن نوفل. </w:t>
      </w:r>
    </w:p>
    <w:p/>
    <w:p>
      <w:pPr/>
      <w:r>
        <w:rPr/>
        <w:t xml:space="preserve">قال: حدثني الجعفي، حدثنا هاشم بن القاسم، حدثنا شيبان، عن زياد بن علاقة، عن شريك بن طارقٍ الحنظلي، عن النبي صلى الله عليه وسلم؛ لا يدخل الجنة أحدكم بعملٍ، ولا أنا، إلا أن يتغمدني برحمته، وما منكم من أحدٍ إلا له شيطانٌ، ولا أنا، فإن الله أعانني عليه فأسلم.</w:t>
      </w:r>
    </w:p>
    <w:p/>
    <w:p>
      <w:pPr/>
      <w:r>
        <w:rPr/>
        <w:t xml:space="preserve">كوفي.</w:t>
      </w:r>
    </w:p>
    <w:p/>
    <w:p>
      <w:pPr/>
      <w:r>
        <w:rPr/>
        <w:t xml:space="preserve">يعد في الكوفيين.</w:t>
      </w:r>
    </w:p>
    <w:p/>
    <w:p>
      <w:pPr/>
      <w:r>
        <w:rPr/>
        <w:t xml:space="preserve">حدثنا أبو نعيم، حدثنا سفيان، عن عبد الملك بن عمير، عن طارق بن شريك، عن فروة بن نوفل، عن عائشة؛ الحية فاسقةٌ، والعقرب، والفأرة، والغراب، والكلب الأسود شيطانٌ.</w:t>
      </w:r>
    </w:p>
    <w:p/>
    <w:p>
      <w:pPr/>
      <w:r>
        <w:rPr/>
        <w:t xml:space="preserve">حدثنا موسى، حدثنا أبو عوانة، عن عبد الملك، عن شريك بن طارقٍ، عن فروة، عن عائشة، عن النبي صلى الله عليه وسلم، ولم يقل: العقرب.</w:t>
      </w:r>
    </w:p>
    <w:p/>
    <w:p>
      <w:pPr/>
      <w:r>
        <w:rPr/>
        <w:t xml:space="preserve">حدثني إبراهيم بن الحارث، حدثنا يحيى بن أبي بكير، حدثنا شيبان، عن عبد الملك بن عمير، عن شريك بن طارق، عن فروة بن نوفل، سمعت عن عائشة، عن النبي صلى الله عليه وسلم؛ الحية، والعقرب، والفأرة فاسقةٌ، والكلب الأسود البهيم شيطانٌ.</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طارق.
</w:t>
      </w:r>
    </w:p>
    <w:p>
      <w:pPr/>
      <w:r>
        <w:rPr/>
        <w:t xml:space="preserve">شريك بن طارق. </w:t>
      </w:r>
    </w:p>
    <w:p/>
    <w:p>
      <w:pPr/>
      <w:r>
        <w:rPr/>
        <w:t xml:space="preserve">يروي عن فروة بن نوفل عن عائشة. روى عنه عبد الملك بن عمير.</w:t>
      </w:r>
    </w:p>
    <w:p/>
    <w:p>
      <w:pPr/>
      <w:r>
        <w:rPr/>
        <w:t xml:space="preserve">وروى عن النبي صلى الله عليه وسلم مرسل، قاله البخاري.</w:t>
      </w:r>
    </w:p>
    <w:p/>
    <w:p>
      <w:pPr/>
      <w:r>
        <w:rPr/>
        <w:t xml:space="preserve">وروى عنه زياد بن علاقة.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طارق الحنظلي التميمي
</w:t>
      </w:r>
    </w:p>
    <w:p>
      <w:pPr/>
      <w:r>
        <w:rPr/>
        <w:t xml:space="preserve">شريك بن طارق الحنظلي التميمي </w:t>
      </w:r>
    </w:p>
    <w:p/>
    <w:p>
      <w:pPr/>
      <w:r>
        <w:rPr/>
        <w:t xml:space="preserve">له صحبة حدثنا بكر بن محمد بن عبد الوهاب القزاز بالبصرة نا بشر بن معاذٍ العقدي قال ثنا أبو عوانة عن زياد بن علاقة عن شريك بن طارقٍ قال: قال رسول الله صلى الله عليه وسلم ما منكم من أحدٍ يدخله عمله الجنة قالوا ولا أنت يا رسول الله قال ولا أنا إلا أن يتغمدني الله برحمةٍ منه</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طارق
</w:t>
      </w:r>
    </w:p>
    <w:p>
      <w:pPr/>
      <w:r>
        <w:rPr/>
        <w:t xml:space="preserve">شريك بن طارق </w:t>
      </w:r>
    </w:p>
    <w:p/>
    <w:p>
      <w:pPr/>
      <w:r>
        <w:rPr/>
        <w:t xml:space="preserve">يروي عن فروة بن نوفل عن عائشة روى عنه عبد الملك بن عمير</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طارق بن شراحيل بن خداش بن عينان بن سعد بن زهير بن جشم بن بكر بن حبيب بن عمرو بن عثمان بن ثعلبة بن بكر بن وائل
</w:t>
      </w:r>
    </w:p>
    <w:p>
      <w:pPr/>
      <w:r>
        <w:rPr/>
        <w:t xml:space="preserve">شريك بن طارق بن شراحيل بن خداش بن عينان بن سعد بن زهير بن جشم بن بكر بن حبيب بن عمرو بن عثمان بن ثعلبة بن بكر بن وائل </w:t>
      </w:r>
    </w:p>
    <w:p/>
    <w:p>
      <w:pPr/>
      <w:r>
        <w:rPr/>
        <w:t xml:space="preserve">حدثنا عثمان بن عمر الضبي، نا عبد الله بن رجاء، نا إسرائيل، عن زياد بن علاقة، عن شريك بن طارق قال: قال رسول الله صلى الله عليه وسلم: «لن يدخل الجنة أحدٌ منكم بعمل» قالوا: ولا أنت يا رسول الله؟ قال: «ولا أنا إلا أن يتغمدني الله منه برحمة وفضل»</w:t>
      </w:r>
    </w:p>
    <w:p/>
    <w:p>
      <w:pPr/>
      <w:r>
        <w:rPr/>
        <w:t xml:space="preserve">حدثنا بشر بن موسى، نا ابن أبي الخصيب، وحدثنا علي بن محمد، نا مسددٌ، وحدثنا عبد الله بن أحمد، نا شيبان قالوا: نا أبو عوانة، عن زياد بن علاقة، عن شريك بن طارق قال: قال رسول الله صلى الله عليه وسلم: «ما منكم من أحد إلا وله شيطانٌ» قالوا: ولك يا رسول الله؟ قال: «ولي ولكن الله أعانني عليه فأسلم، وما منكم من أحد يدخله الجنة عمله» قالوا: ولا أنت يا رسول الله؟ قال: «ولا أنا إلا أن يتغمدني الله عز وجل منه برحمة»</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طارق الحنظلي كوفي
</w:t>
      </w:r>
    </w:p>
    <w:p>
      <w:pPr/>
      <w:r>
        <w:rPr/>
        <w:t xml:space="preserve">شريك بن طارق الحنظلي كوفي </w:t>
      </w:r>
    </w:p>
    <w:p/>
    <w:p>
      <w:pPr/>
      <w:r>
        <w:rPr/>
        <w:t xml:space="preserve">روى عن رسول الله صلى الله عليه وسلم ويقال: روى عن فروة بن نوفل الأشجعي عن عائشة روى عنه زياد بن علاقة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2026-10-24T05:58:49+00:00</dcterms:created>
  <dcterms:modified xsi:type="dcterms:W3CDTF">2026-10-24T05:58:49+00:00</dcterms:modified>
</cp:coreProperties>
</file>

<file path=docProps/custom.xml><?xml version="1.0" encoding="utf-8"?>
<Properties xmlns="http://schemas.openxmlformats.org/officeDocument/2006/custom-properties" xmlns:vt="http://schemas.openxmlformats.org/officeDocument/2006/docPropsVTypes"/>
</file>