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بدرون
</w:t>
      </w:r>
    </w:p>
    <w:p>
      <w:pPr>
        <w:jc w:val="start"/>
        <w:bidi/>
      </w:pPr>
      <w:r>
        <w:rPr>
          <w:rFonts w:ascii="arial" w:hAnsi="arial" w:eastAsia="arial" w:cs="arial"/>
          <w:sz w:val="28"/>
          <w:szCs w:val="28"/>
          <w:b w:val="1"/>
          <w:bCs w:val="1"/>
          <w:rtl/>
        </w:rPr>
        <w:t xml:space="preserve">ابن بدرون
</w:t>
      </w:r>
    </w:p>
    <w:p>
      <w:pPr/>
      <w:r>
        <w:rPr/>
        <w:t xml:space="preserve">ابن بدرون  عبد الملك بن عبد الله بن بدرون، ابو القاسم الحضرمي ثم الشبلي: اديب اندلسي من أهل شلب (Silves) اشتهر بكتابه (شرح قصيدة ابن عبدون - ط) سماه (كمامة الزهر وفريدة الدهر) قال ابن الابار: رأيت خط ابن بدرون، لبعض من اجازه، في سنة 608. </w:t>
      </w:r>
    </w:p>
    <w:p>
      <w:pPr>
        <w:jc w:val="start"/>
        <w:bidi/>
      </w:pPr>
      <w:r>
        <w:rPr>
          <w:sz w:val="24"/>
          <w:szCs w:val="24"/>
          <w:b w:val="1"/>
          <w:bCs w:val="1"/>
          <w:rtl/>
        </w:rPr>
        <w:t xml:space="preserve">
الأعلام،(دار العلم للملايين - بيروت،2002،ط 15،ج 4،ص 161)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بدرون المغربي
</w:t>
      </w:r>
    </w:p>
    <w:p>
      <w:pPr/>
      <w:r>
        <w:rPr/>
        <w:t xml:space="preserve">ابن بدرون المغربي اسمه عبد الملك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بدرون المغربي
</w:t>
      </w:r>
    </w:p>
    <w:p>
      <w:pPr/>
      <w:r>
        <w:rPr/>
        <w:t xml:space="preserve">ابن بدرون المغربي عبد الملك بن عبد الله بن بدرون، أبو القاسم الحضرمي. من أهل شلب؛ ويكن أبا الحسين وهو مؤلف كتاب كمامة الزهر وصدفة الدرر في شرح قصيدة أبي محمد عبد المجيد بن عبدون اليابري. وأورد له ابن الأبار في تحفة القادم: </w:t>
      </w:r>
    </w:p>
    <w:p/>
    <w:p>
      <w:pPr>
        <w:jc w:val="center"/>
      </w:pPr>
      <w:r>
        <w:rPr>
          <w:color w:val="ff0000"/>
        </w:rPr>
        <w:t xml:space="preserve">من معشر سبقوا السحاب إلى الندى</w:t>
      </w:r>
      <w:r>
        <w:rPr>
          <w:color w:val="ff0000"/>
        </w:rPr>
        <w:t xml:space="preserve">      </w:t>
      </w:r>
      <w:r>
        <w:rPr>
          <w:color w:val="ff0000"/>
        </w:rPr>
        <w:t xml:space="preserve">وتقدمت أولاهم وتأخروا</w:t>
      </w:r>
    </w:p>
    <w:p/>
    <w:p>
      <w:pPr>
        <w:jc w:val="center"/>
      </w:pPr>
      <w:r>
        <w:rPr>
          <w:color w:val="ff0000"/>
        </w:rPr>
        <w:t xml:space="preserve">طابت بطيبهم البلاد كأنما</w:t>
      </w:r>
      <w:r>
        <w:rPr>
          <w:color w:val="ff0000"/>
        </w:rPr>
        <w:t xml:space="preserve">      </w:t>
      </w:r>
      <w:r>
        <w:rPr>
          <w:color w:val="ff0000"/>
        </w:rPr>
        <w:t xml:space="preserve">أرواحهم فوق الوقائع مجمر</w:t>
      </w:r>
    </w:p>
    <w:p/>
    <w:p>
      <w:pPr>
        <w:jc w:val="center"/>
      </w:pPr>
      <w:r>
        <w:rPr>
          <w:color w:val="ff0000"/>
        </w:rPr>
        <w:t xml:space="preserve">نشرت عليهم للدروع صحائف</w:t>
      </w:r>
      <w:r>
        <w:rPr>
          <w:color w:val="ff0000"/>
        </w:rPr>
        <w:t xml:space="preserve">      </w:t>
      </w:r>
      <w:r>
        <w:rPr>
          <w:color w:val="ff0000"/>
        </w:rPr>
        <w:t xml:space="preserve">والبيض تكتب والعجاج ينشر</w:t>
      </w:r>
    </w:p>
    <w:p/>
    <w:p>
      <w:pPr/>
      <w:r>
        <w:rPr/>
        <w:t xml:space="preserve">منها: </w:t>
      </w:r>
    </w:p>
    <w:p/>
    <w:p>
      <w:pPr>
        <w:jc w:val="center"/>
      </w:pPr>
      <w:r>
        <w:rPr>
          <w:color w:val="ff0000"/>
        </w:rPr>
        <w:t xml:space="preserve">ومفاضة زعف كأن وليدها</w:t>
      </w:r>
      <w:r>
        <w:rPr>
          <w:color w:val="ff0000"/>
        </w:rPr>
        <w:t xml:space="preserve">      </w:t>
      </w:r>
      <w:r>
        <w:rPr>
          <w:color w:val="ff0000"/>
        </w:rPr>
        <w:t xml:space="preserve">لبد يجرر معطفيها قسور</w:t>
      </w:r>
    </w:p>
    <w:p/>
    <w:p>
      <w:pPr>
        <w:jc w:val="center"/>
      </w:pPr>
      <w:r>
        <w:rPr>
          <w:color w:val="ff0000"/>
        </w:rPr>
        <w:t xml:space="preserve">كادت تسيل عليه لولا بأسه</w:t>
      </w:r>
      <w:r>
        <w:rPr>
          <w:color w:val="ff0000"/>
        </w:rPr>
        <w:t xml:space="preserve">      </w:t>
      </w:r>
      <w:r>
        <w:rPr>
          <w:color w:val="ff0000"/>
        </w:rPr>
        <w:t xml:space="preserve">فغدت على أعطافه تتحير</w:t>
      </w:r>
    </w:p>
    <w:p/>
    <w:p>
      <w:pPr/>
      <w:r>
        <w:rPr/>
        <w:t xml:space="preserve">وأورد له أيضا: </w:t>
      </w:r>
    </w:p>
    <w:p/>
    <w:p>
      <w:pPr>
        <w:jc w:val="center"/>
      </w:pPr>
      <w:r>
        <w:rPr>
          <w:color w:val="ff0000"/>
        </w:rPr>
        <w:t xml:space="preserve">ليهن الأعادي منك أن سروجهم</w:t>
      </w:r>
      <w:r>
        <w:rPr>
          <w:color w:val="ff0000"/>
        </w:rPr>
        <w:t xml:space="preserve">      </w:t>
      </w:r>
      <w:r>
        <w:rPr>
          <w:color w:val="ff0000"/>
        </w:rPr>
        <w:t xml:space="preserve">وإن أنفوا دون اللحود لحود</w:t>
      </w:r>
    </w:p>
    <w:p/>
    <w:p>
      <w:pPr>
        <w:jc w:val="center"/>
      </w:pPr>
      <w:r>
        <w:rPr>
          <w:color w:val="ff0000"/>
        </w:rPr>
        <w:t xml:space="preserve">وإن وضعوا سيفا فكفك ساعد</w:t>
      </w:r>
      <w:r>
        <w:rPr>
          <w:color w:val="ff0000"/>
        </w:rPr>
        <w:t xml:space="preserve">      </w:t>
      </w:r>
      <w:r>
        <w:rPr>
          <w:color w:val="ff0000"/>
        </w:rPr>
        <w:t xml:space="preserve">وإن رفعوا رأسا فرمحك جيد</w:t>
      </w:r>
    </w:p>
    <w:p/>
    <w:p>
      <w:pPr/>
      <w:r>
        <w:rPr/>
        <w:t xml:space="preserve">وأورد له أيضا: </w:t>
      </w:r>
    </w:p>
    <w:p/>
    <w:p>
      <w:pPr>
        <w:jc w:val="center"/>
      </w:pPr>
      <w:r>
        <w:rPr>
          <w:color w:val="ff0000"/>
        </w:rPr>
        <w:t xml:space="preserve">من كل حامل جدول في كفه</w:t>
      </w:r>
      <w:r>
        <w:rPr>
          <w:color w:val="ff0000"/>
        </w:rPr>
        <w:t xml:space="preserve">      </w:t>
      </w:r>
      <w:r>
        <w:rPr>
          <w:color w:val="ff0000"/>
        </w:rPr>
        <w:t xml:space="preserve">وأديمه من فوقه محمول</w:t>
      </w:r>
    </w:p>
    <w:p/>
    <w:p>
      <w:pPr>
        <w:jc w:val="center"/>
      </w:pPr>
      <w:r>
        <w:rPr>
          <w:color w:val="ff0000"/>
        </w:rPr>
        <w:t xml:space="preserve">ومثقف نشوان من خمر الوغى</w:t>
      </w:r>
      <w:r>
        <w:rPr>
          <w:color w:val="ff0000"/>
        </w:rPr>
        <w:t xml:space="preserve">      </w:t>
      </w:r>
      <w:r>
        <w:rPr>
          <w:color w:val="ff0000"/>
        </w:rPr>
        <w:t xml:space="preserve">قصرت به الأغماد وهو طويل</w:t>
      </w:r>
    </w:p>
    <w:p/>
    <w:p>
      <w:pPr>
        <w:jc w:val="center"/>
      </w:pPr>
      <w:r>
        <w:rPr>
          <w:color w:val="ff0000"/>
        </w:rPr>
        <w:t xml:space="preserve">كادت تصل كعوبه من لينه</w:t>
      </w:r>
      <w:r>
        <w:rPr>
          <w:color w:val="ff0000"/>
        </w:rPr>
        <w:t xml:space="preserve">      </w:t>
      </w:r>
      <w:r>
        <w:rPr>
          <w:color w:val="ff0000"/>
        </w:rPr>
        <w:t xml:space="preserve">حتى استقام من اللسان دليل</w:t>
      </w:r>
    </w:p>
    <w:p/>
    <w:p>
      <w:pPr/>
      <w:r>
        <w:rPr/>
        <w:t xml:space="preserve">قلت: شعر جيد.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بدرون
</w:t>
      </w:r>
    </w:p>
    <w:p>
      <w:pPr/>
      <w:r>
        <w:rPr/>
        <w:t xml:space="preserve">ابن بدرون </w:t>
      </w:r>
    </w:p>
    <w:p/>
    <w:p>
      <w:pPr/>
      <w:r>
        <w:rPr/>
        <w:t xml:space="preserve">أبو القاسم عبد الملك بن بَدْرون الحضرميّ، من أهل شِلْب، ويكنى أبا الحسين؛ وهو مؤلف “كمامة الزَّهر وصَدفة الدُّرر” في شرح قصيدة أبي محمد ابن عبدون اليابري التي يرثي بها المتوكل.</w:t>
      </w:r>
    </w:p>
    <w:p/>
    <w:p>
      <w:pPr/>
      <w:r>
        <w:rPr/>
        <w:t xml:space="preserve">وله:</w:t>
      </w:r>
    </w:p>
    <w:p/>
    <w:p>
      <w:pPr>
        <w:jc w:val="center"/>
      </w:pPr>
      <w:r>
        <w:rPr>
          <w:color w:val="ff0000"/>
        </w:rPr>
        <w:t xml:space="preserve">ليَهْنِ الأعادي منك أنَّ سُروجَهم</w:t>
      </w:r>
      <w:r>
        <w:rPr>
          <w:color w:val="ff0000"/>
        </w:rPr>
        <w:t xml:space="preserve">      </w:t>
      </w:r>
      <w:r>
        <w:rPr>
          <w:color w:val="ff0000"/>
        </w:rPr>
        <w:t xml:space="preserve">وإن أَنِفوا دون اللُّحود لُحودُ</w:t>
      </w:r>
    </w:p>
    <w:p/>
    <w:p>
      <w:pPr>
        <w:jc w:val="center"/>
      </w:pPr>
      <w:r>
        <w:rPr>
          <w:color w:val="ff0000"/>
        </w:rPr>
        <w:t xml:space="preserve">فإنْ وَضعوا كفّاً فسيفُك ساعدٌ</w:t>
      </w:r>
      <w:r>
        <w:rPr>
          <w:color w:val="ff0000"/>
        </w:rPr>
        <w:t xml:space="preserve">      </w:t>
      </w:r>
      <w:r>
        <w:rPr>
          <w:color w:val="ff0000"/>
        </w:rPr>
        <w:t xml:space="preserve">وإن رفعوا رأساً فرمحك جيدُ</w:t>
      </w:r>
    </w:p>
    <w:p/>
    <w:p>
      <w:pPr>
        <w:jc w:val="start"/>
        <w:bidi/>
      </w:pPr>
      <w:r>
        <w:rPr>
          <w:sz w:val="24"/>
          <w:szCs w:val="24"/>
          <w:b w:val="1"/>
          <w:bCs w:val="1"/>
          <w:rtl/>
        </w:rPr>
        <w:t xml:space="preserve">
تحفة القادم،(دار الغرب الإسلامي - تونس،1986،ط 1،ج 1،ص 156)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2026-10-24T03:10:03+00:00</dcterms:created>
  <dcterms:modified xsi:type="dcterms:W3CDTF">2026-10-24T03:10:03+00:00</dcterms:modified>
</cp:coreProperties>
</file>

<file path=docProps/custom.xml><?xml version="1.0" encoding="utf-8"?>
<Properties xmlns="http://schemas.openxmlformats.org/officeDocument/2006/custom-properties" xmlns:vt="http://schemas.openxmlformats.org/officeDocument/2006/docPropsVTypes"/>
</file>