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القصري
</w:t>
      </w:r>
    </w:p>
    <w:p>
      <w:pPr>
        <w:jc w:val="start"/>
        <w:bidi/>
      </w:pPr>
      <w:r>
        <w:rPr>
          <w:rFonts w:ascii="arial" w:hAnsi="arial" w:eastAsia="arial" w:cs="arial"/>
          <w:sz w:val="28"/>
          <w:szCs w:val="28"/>
          <w:b w:val="1"/>
          <w:bCs w:val="1"/>
          <w:rtl/>
        </w:rPr>
        <w:t xml:space="preserve">القصري
</w:t>
      </w:r>
    </w:p>
    <w:p>
      <w:pPr/>
      <w:r>
        <w:rPr/>
        <w:t xml:space="preserve">القصري  فتح بن موسى بن حماد الاموي الجزيري القصري: فقيه عالم بالادب والحكمة والمنطق. ولد بالجزيرة الخضراء، ودخل بغداد ودمشق وحماة. ودرس بالنظامية. وفوض اليه امر ديوان الانشاء. ودخل مصر فولى قضاء اسيوط، ودرس بالفائزية فيها. من كتبه (نظم المفصل للزمخشري) و (الوصول إلى السول- خ) المجلد الاول منه، في نظم سيرة ابن هشام، عدد ابيات هذا المجلد 8183 و(نظم اشارات ابن سينا) و(منظومة في العروض). </w:t>
      </w:r>
    </w:p>
    <w:p>
      <w:pPr>
        <w:jc w:val="start"/>
        <w:bidi/>
      </w:pPr>
      <w:r>
        <w:rPr>
          <w:sz w:val="24"/>
          <w:szCs w:val="24"/>
          <w:b w:val="1"/>
          <w:bCs w:val="1"/>
          <w:rtl/>
        </w:rPr>
        <w:t xml:space="preserve">
الأعلام،(دار العلم للملايين - بيروت،2002،ط 15،ج 5،ص 134)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الجزيري الأصولي
</w:t>
      </w:r>
    </w:p>
    <w:p>
      <w:pPr/>
      <w:r>
        <w:rPr/>
        <w:t xml:space="preserve">الجزيري الأصولي نجم الدين، اسمه: الفتح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الفتح بن موسى بن حماد نجم الدين أبو نصر الجزيري القصري
</w:t>
      </w:r>
    </w:p>
    <w:p>
      <w:pPr/>
      <w:r>
        <w:rPr/>
        <w:t xml:space="preserve">الفتح بن موسى بن حماد نجم الدين أبو نصر الجزيري القصري ولد بالجزيرة الخضراء في رجب سنة ثمان وثمانين وخمسمائة ونشأ بقصر عبد الكريم بالمغرب وسمع مقدمة الجزولي عليه</w:t>
      </w:r>
    </w:p>
    <w:p/>
    <w:p>
      <w:pPr/>
      <w:r>
        <w:rPr/>
        <w:t xml:space="preserve">وكان فقيها أصوليا نحويا</w:t>
      </w:r>
    </w:p>
    <w:p/>
    <w:p>
      <w:pPr/>
      <w:r>
        <w:rPr/>
        <w:t xml:space="preserve">قدم دمشق واشتغل على السيف الآمدي ودخل حماة ودرس بمدرسة ابن المشطوب ونظم السيرة لابن هشام والمفصل للزمخشري والإشارات لابن سينا</w:t>
      </w:r>
    </w:p>
    <w:p/>
    <w:p>
      <w:pPr/>
      <w:r>
        <w:rPr/>
        <w:t xml:space="preserve">ودخل مصر ودرس بالفائزية بأسيوط وولى قضاء أسيوط وبها توفي في جمادى الأولى سنة ثلاث وستين وستمائة</w:t>
      </w:r>
    </w:p>
    <w:p>
      <w:pPr>
        <w:jc w:val="start"/>
        <w:bidi/>
      </w:pPr>
      <w:r>
        <w:rPr>
          <w:sz w:val="24"/>
          <w:szCs w:val="24"/>
          <w:b w:val="1"/>
          <w:bCs w:val="1"/>
          <w:rtl/>
        </w:rPr>
        <w:t xml:space="preserve">
طبقات الشافعية الكبرى،(دار هجر - القاهرة،1992،ط 2،ج 8،ص 348)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الفتح بن موسى بن حماد نجم الدين أبو نصر الجزيري القصري
</w:t>
      </w:r>
    </w:p>
    <w:p>
      <w:pPr/>
      <w:r>
        <w:rPr/>
        <w:t xml:space="preserve">الفتح بن موسى بن حماد نجم الدين أبو نصر الجزيري القصري </w:t>
      </w:r>
    </w:p>
    <w:p/>
    <w:p>
      <w:pPr/>
      <w:r>
        <w:rPr/>
        <w:t xml:space="preserve">ولد بالجزيرة الخضراء من أعمال القرب سنة ثمان وثمانين وخمسمائة، سمع الجزولية على مصنفها، ودرس علم الكلام على الآمدى ونظم المفصَّل في النحو والسيرة لابن هشام في اثنى عشر ألف بيت رأيته ونظم الإشارات لابن سينا، وله عدة مصنفات ودرس مدة بمدرسة اين المشطوب بحماة، ثم ارتحل إلى اسيوط من أعمال مصر فدرس بالفابرية بها وولى قضائها، وبها مات سنة ثلاث وستين وستمائة.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‌‌الفتح بن موسى بن حماد بن عبد الله بن علي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337)/(مكتبة الثقافة الدينية - مصر،1993،ط 1،ج 2،ص 896)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فتح بن موسى بن حماد بن عبد الله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1813)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2026-10-22T21:01:50+00:00</dcterms:created>
  <dcterms:modified xsi:type="dcterms:W3CDTF">2026-10-22T21:01:50+00:00</dcterms:modified>
</cp:coreProperties>
</file>

<file path=docProps/custom.xml><?xml version="1.0" encoding="utf-8"?>
<Properties xmlns="http://schemas.openxmlformats.org/officeDocument/2006/custom-properties" xmlns:vt="http://schemas.openxmlformats.org/officeDocument/2006/docPropsVTypes"/>
</file>