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حنزابة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حنزابة
</w:t>
      </w:r>
    </w:p>
    <w:p>
      <w:pPr/>
      <w:r>
        <w:rPr/>
        <w:t xml:space="preserve">ابن حنزابة  الفضل بن جعفر بن محمد، ابن الفرات، ابو الفتح: وزير، من الكتاب. من اعيان الدولة العباسية. يقال له (ابن حنزابة) وهي امه، وكانت رومية. استوزه المقتدر بالله سنة 320 هـ ، ثم عزل عن الوزارة وولى الخراج بمصر والشام. واعيد إلى الوزارة سنة 324هـ ، في بدء خلافة (القاهر) فلم يستقر بها طويلا، لاختلال حالها، وتحكم الترك والدليم في الدولة. وانصرف في رحلة إلى الشام، فتوفى بالرملة. ومدة وزارته الثانية سنة وثمانية اشهر و 25 يوما. وهو والد المحدث وزير بني الاخشيد بمصر ابي الفضل جعفر بن حنزابة.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الأعلام،(دار العلم للملايين - بيروت،2002،ط 15،ج 5،ص 147)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حنزابة
</w:t>
      </w:r>
    </w:p>
    <w:p>
      <w:pPr/>
      <w:r>
        <w:rPr/>
        <w:t xml:space="preserve">ابن حنزابة الفضل بن جعفر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2026-10-24T05:58:47+00:00</dcterms:created>
  <dcterms:modified xsi:type="dcterms:W3CDTF">2026-10-24T05:58:47+00:00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