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السواق
</w:t>
      </w:r>
    </w:p>
    <w:p>
      <w:pPr>
        <w:jc w:val="start"/>
        <w:bidi/>
      </w:pPr>
      <w:r>
        <w:rPr>
          <w:rFonts w:ascii="arial" w:hAnsi="arial" w:eastAsia="arial" w:cs="arial"/>
          <w:sz w:val="28"/>
          <w:szCs w:val="28"/>
          <w:b w:val="1"/>
          <w:bCs w:val="1"/>
          <w:rtl/>
        </w:rPr>
        <w:t xml:space="preserve">ابن السواق
</w:t>
      </w:r>
    </w:p>
    <w:p>
      <w:pPr/>
      <w:r>
        <w:rPr/>
        <w:t xml:space="preserve">ابن السواق أحمد بن علي بن محمد بن عثمان الأنصاري البندار أبو طاهر المقرئ المعروف بابن السواق، وهو أخو أبي الغنايم حمزة وكان الأكبر، قرأ القرآن بالروايات على علي بن أحمد بن عمر الحمامي وسمع الكثير من عبيد الله بن أحمد الصيدلاني وعبيد الله بن محمد الفرضي وأحمد بن محمد بن الصلت وعلي بن محمد بن بشران وحدث باليسير، وكان صالحا ثقة فقيها، وقرأ بقراءات، توفي سنة تسع وأربعين وأربع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السواق
</w:t>
      </w:r>
    </w:p>
    <w:p>
      <w:pPr/>
      <w:r>
        <w:rPr/>
        <w:t xml:space="preserve">ابن السواق أحمد بن علي؛ وأخوه حمزة بن علي.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علي بن محمد أبو طاهر المقرئ، المعروف بابن السواق.
</w:t>
      </w:r>
    </w:p>
    <w:p>
      <w:pPr/>
      <w:r>
        <w:rPr/>
        <w:t xml:space="preserve">أحمد بن علي بن محمد أبو طاهر المقرئ، المعروف بابن السواق. </w:t>
      </w:r>
    </w:p>
    <w:p/>
    <w:p>
      <w:pPr/>
      <w:r>
        <w:rPr/>
        <w:t xml:space="preserve">سمع الكثير وحدث.</w:t>
      </w:r>
    </w:p>
    <w:p/>
    <w:p>
      <w:pPr/>
      <w:r>
        <w:rPr/>
        <w:t xml:space="preserve">قال ابن خيرون: كان رجلاً صالحاً ثقة، سمع منه قوم شيئاً يسيراً، وكان فقيهاً، وقرأ القراءات.</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2026-10-23T00:11:08+00:00</dcterms:created>
  <dcterms:modified xsi:type="dcterms:W3CDTF">2026-10-23T00:11:08+00:00</dcterms:modified>
</cp:coreProperties>
</file>

<file path=docProps/custom.xml><?xml version="1.0" encoding="utf-8"?>
<Properties xmlns="http://schemas.openxmlformats.org/officeDocument/2006/custom-properties" xmlns:vt="http://schemas.openxmlformats.org/officeDocument/2006/docPropsVTypes"/>
</file>