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طالب الحاتمي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طالب الحاتمي
</w:t>
      </w:r>
    </w:p>
    <w:p>
      <w:pPr/>
      <w:r>
        <w:rPr/>
        <w:t xml:space="preserve">أبو طالب الحاتمي أحمد بن محمد بن الحسن بن المظفر أبو طالب ابن أبي علي الحاتمي البغداذي. كان شاعرا جيد الخط، له ديوان شعر ومكاتبات، وكان فاضلا. </w:t>
      </w:r>
    </w:p>
    <w:p/>
    <w:p>
      <w:pPr/>
      <w:r>
        <w:rPr/>
        <w:t xml:space="preserve">من شعره:</w:t>
      </w:r>
    </w:p>
    <w:p/>
    <w:p>
      <w:pPr>
        <w:jc w:val="center"/>
      </w:pPr>
      <w:r>
        <w:rPr>
          <w:color w:val="ff0000"/>
        </w:rPr>
        <w:t xml:space="preserve">يا شامتا بي سائلا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بعد الأحبة ما صنيعي</w:t>
      </w:r>
    </w:p>
    <w:p/>
    <w:p>
      <w:pPr>
        <w:jc w:val="center"/>
      </w:pPr>
      <w:r>
        <w:rPr>
          <w:color w:val="ff0000"/>
        </w:rPr>
        <w:t xml:space="preserve">قذيت جفوني بعدهم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فغدت تعثر في الدموع</w:t>
      </w:r>
    </w:p>
    <w:p/>
    <w:p>
      <w:pPr/>
      <w:r>
        <w:rPr/>
        <w:t xml:space="preserve">ومنه أيضا:</w:t>
      </w:r>
    </w:p>
    <w:p/>
    <w:p>
      <w:pPr>
        <w:jc w:val="center"/>
      </w:pPr>
      <w:r>
        <w:rPr>
          <w:color w:val="ff0000"/>
        </w:rPr>
        <w:t xml:space="preserve">سأحمي الكرى عني وأفترش الثرى</w:t>
      </w:r>
      <w:r>
        <w:rPr>
          <w:color w:val="ff0000"/>
        </w:rPr>
        <w:t xml:space="preserve">      </w:t>
      </w:r>
      <w:r>
        <w:rPr>
          <w:color w:val="ff0000"/>
        </w:rPr>
        <w:t xml:space="preserve">حياتي إذا صار الثرى لي مضجعا</w:t>
      </w:r>
    </w:p>
    <w:p/>
    <w:p>
      <w:pPr>
        <w:jc w:val="center"/>
      </w:pPr>
      <w:r>
        <w:rPr>
          <w:color w:val="ff0000"/>
        </w:rPr>
        <w:t xml:space="preserve">وقيتك ما يوقى بجهدي ولم أطق</w:t>
      </w:r>
      <w:r>
        <w:rPr>
          <w:color w:val="ff0000"/>
        </w:rPr>
        <w:t xml:space="preserve">      </w:t>
      </w:r>
      <w:r>
        <w:rPr>
          <w:color w:val="ff0000"/>
        </w:rPr>
        <w:t xml:space="preserve">ليوم قضاه الله إذ حم مدفعا</w:t>
      </w:r>
    </w:p>
    <w:p/>
    <w:p>
      <w:pPr>
        <w:jc w:val="center"/>
      </w:pPr>
      <w:r>
        <w:rPr>
          <w:color w:val="ff0000"/>
        </w:rPr>
        <w:t xml:space="preserve">ودافعت عنه الموت أبغيه نجوة</w:t>
      </w:r>
      <w:r>
        <w:rPr>
          <w:color w:val="ff0000"/>
        </w:rPr>
        <w:t xml:space="preserve">      </w:t>
      </w:r>
      <w:r>
        <w:rPr>
          <w:color w:val="ff0000"/>
        </w:rPr>
        <w:t xml:space="preserve">فأوردته من حومة الموت مصرعا</w:t>
      </w:r>
    </w:p>
    <w:p/>
    <w:p>
      <w:pPr/>
      <w:r>
        <w:rPr/>
        <w:t xml:space="preserve">وتوفي سنة عشرين وأربع 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7،ص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2026-10-23T06:55:36+00:00</dcterms:created>
  <dcterms:modified xsi:type="dcterms:W3CDTF">2026-10-23T06:55:36+00:00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