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المعتمد النديم
</w:t>
      </w:r>
    </w:p>
    <w:p>
      <w:pPr>
        <w:jc w:val="start"/>
        <w:bidi/>
      </w:pPr>
      <w:r>
        <w:rPr>
          <w:rFonts w:ascii="arial" w:hAnsi="arial" w:eastAsia="arial" w:cs="arial"/>
          <w:sz w:val="28"/>
          <w:szCs w:val="28"/>
          <w:b w:val="1"/>
          <w:bCs w:val="1"/>
          <w:rtl/>
        </w:rPr>
        <w:t xml:space="preserve">ابن المعتمد النديم
</w:t>
      </w:r>
    </w:p>
    <w:p>
      <w:pPr/>
      <w:r>
        <w:rPr/>
        <w:t xml:space="preserve">ابن المعتمد النديم لإسحاق بن أحمد المعتمد على الله ابن جعفر المتوكل بن محمد المعتصم ابن هارون الرشيد. كان ينادم الخلفاء، روى عنه أبو العباس الفضل بن قيس بن عباس بن أحمد بن طولون حكاية. توفي سنة ثلاث وأربعين وثلاثمائة.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2026-10-23T19:03:44+00:00</dcterms:created>
  <dcterms:modified xsi:type="dcterms:W3CDTF">2026-10-23T19:03:44+00:00</dcterms:modified>
</cp:coreProperties>
</file>

<file path=docProps/custom.xml><?xml version="1.0" encoding="utf-8"?>
<Properties xmlns="http://schemas.openxmlformats.org/officeDocument/2006/custom-properties" xmlns:vt="http://schemas.openxmlformats.org/officeDocument/2006/docPropsVTypes"/>
</file>