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المنذر البجلي الكوفي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المنذر البجلي الكوفي
</w:t>
      </w:r>
    </w:p>
    <w:p>
      <w:pPr/>
      <w:r>
        <w:rPr/>
        <w:t xml:space="preserve">أبو المنذر البجلي الكوفي أسد بن عمرو أبو المنذر البجلي الكوفي صاحب أبي حنيفة، من كبار أهل الري. قال البخاري: ضعيف، وقال أبو داود: ليس به بأس. توفي سنة تسعين ومائة.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2026-10-24T03:10:02+00:00</dcterms:created>
  <dcterms:modified xsi:type="dcterms:W3CDTF">2026-10-24T03:10:02+00:00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