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الضبعي
</w:t>
      </w:r>
    </w:p>
    <w:p>
      <w:pPr>
        <w:jc w:val="start"/>
        <w:bidi/>
      </w:pPr>
      <w:r>
        <w:rPr>
          <w:rFonts w:ascii="arial" w:hAnsi="arial" w:eastAsia="arial" w:cs="arial"/>
          <w:sz w:val="28"/>
          <w:szCs w:val="28"/>
          <w:b w:val="1"/>
          <w:bCs w:val="1"/>
          <w:rtl/>
        </w:rPr>
        <w:t xml:space="preserve">الضبعي
</w:t>
      </w:r>
    </w:p>
    <w:p>
      <w:pPr/>
      <w:r>
        <w:rPr/>
        <w:t xml:space="preserve">الضبعي أسماء بن عبيد والد جويرية بن أسماء الضبعي البصري، روى له مسلم ووثقه ابن معين. وتوفي سنة إحدى وأربعين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w:t>
      </w:r>
    </w:p>
    <w:p>
      <w:pPr/>
      <w:r>
        <w:rPr/>
        <w:t xml:space="preserve">أسماء بن عبيد. وكان ينزل ببني ضبيعة. وكان ثقة إن شاء الله.</w:t>
      </w:r>
    </w:p>
    <w:p/>
    <w:p>
      <w:pPr/>
      <w:r>
        <w:rPr/>
        <w:t xml:space="preserve">قال: سمعت سعيد بن عامر وهو ابن ابنة أسماء يقول: هلك أسماء بن عبيد سنة إحدى وأربعين ومائة.</w:t>
      </w:r>
    </w:p>
    <w:p>
      <w:pPr>
        <w:jc w:val="start"/>
        <w:bidi/>
      </w:pPr>
      <w:r>
        <w:rPr>
          <w:sz w:val="24"/>
          <w:szCs w:val="24"/>
          <w:b w:val="1"/>
          <w:bCs w:val="1"/>
          <w:rtl/>
        </w:rPr>
        <w:t xml:space="preserve">
الطبقات الكبرى،(دار الكتب العلمية - بيروت،1990،ط 1،ج 7،ص 202)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مخراق أبو جويرية
</w:t>
      </w:r>
    </w:p>
    <w:p>
      <w:pPr/>
      <w:r>
        <w:rPr/>
        <w:t xml:space="preserve">أسماء بن عبيد بن مخراق أبو جويرية ابن أسماء من المتقنين مات سنة إحدى وأربعين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مخراق الضبعي
</w:t>
      </w:r>
    </w:p>
    <w:p>
      <w:pPr/>
      <w:r>
        <w:rPr/>
        <w:t xml:space="preserve">أسماء بن عبيد بن مخراق الضبعي والد جويرية بن أسماء كنيته أبو المفضل من ثقات أهل البصرة ومتقنيهم مات سنة إحدى وأربعين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مخراق، الضبعي، البصري 
</w:t>
      </w:r>
    </w:p>
    <w:p>
      <w:pPr/>
      <w:r>
        <w:rPr/>
        <w:t xml:space="preserve">أسماء بن عبيد بن مخراق، الضبعي، البصري. </w:t>
      </w:r>
    </w:p>
    <w:p/>
    <w:p>
      <w:pPr/>
      <w:r>
        <w:rPr/>
        <w:t xml:space="preserve">قال لي عبد الله بن محمد بن أسماء: مات سنة إحدى وأربعين ومئة.</w:t>
      </w:r>
    </w:p>
    <w:p/>
    <w:p>
      <w:pPr/>
      <w:r>
        <w:rPr/>
        <w:t xml:space="preserve">وقال لنا موسى بن إسماعيل: حدثنا مهدي بن ميمون، قال: حدثنا أسماء بن عبيد، قال: سألت الشعبي، عن الصلاة في السفر، فقال: سألت ابن عمر، فقال: أي الأمصار عندك أعظم؟ قلت: المدينة، قال: فإذا أتيتها، وأنت مسافرٌ، فصل ركعتين.</w:t>
      </w:r>
    </w:p>
    <w:p/>
    <w:p>
      <w:pPr/>
      <w:r>
        <w:rPr/>
        <w:t xml:space="preserve">قال سعيد بن عامر، عن أسماء بن عبيد، قال لي يونس بن عبيد: يا أبا المفضل.</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الضبعي
</w:t>
      </w:r>
    </w:p>
    <w:p>
      <w:pPr/>
      <w:r>
        <w:rPr/>
        <w:t xml:space="preserve">أسماء بن عبيد الضبعي </w:t>
      </w:r>
    </w:p>
    <w:p/>
    <w:p>
      <w:pPr/>
      <w:r>
        <w:rPr/>
        <w:t xml:space="preserve">عن الشعبي وعدة وعنه ابنه جويرية وحماد بن سلمة وعدة ثقة توفي 141 م</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مخراق الضبعي البصري كنيته أبو الفضل
</w:t>
      </w:r>
    </w:p>
    <w:p>
      <w:pPr/>
      <w:r>
        <w:rPr/>
        <w:t xml:space="preserve">أسماء بن عبيد بن مخراق الضبعي البصري كنيته أبو الفضل </w:t>
      </w:r>
    </w:p>
    <w:p/>
    <w:p>
      <w:pPr/>
      <w:r>
        <w:rPr/>
        <w:t xml:space="preserve">روى عن أبي السائب مولى هشام بن زهرة في ذكر الجنة</w:t>
      </w:r>
    </w:p>
    <w:p/>
    <w:p>
      <w:pPr/>
      <w:r>
        <w:rPr/>
        <w:t xml:space="preserve">روى عنه جرير بن حازم</w:t>
      </w:r>
    </w:p>
    <w:p/>
    <w:p>
      <w:pPr/>
      <w:r>
        <w:rPr/>
        <w:t xml:space="preserve">مات سنة إحدى وأربعين ومائة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مخارق
</w:t>
      </w:r>
    </w:p>
    <w:p>
      <w:pPr/>
      <w:r>
        <w:rPr/>
        <w:t xml:space="preserve">أسماء بن عبيد بن مخارق، ويقال: مخراق أبو المفضل الضبعي البصري. </w:t>
      </w:r>
    </w:p>
    <w:p/>
    <w:p>
      <w:pPr/>
      <w:r>
        <w:rPr/>
        <w:t xml:space="preserve">ذكره ابن خلفون في «الثقات». [101 / ب].</w:t>
      </w:r>
    </w:p>
    <w:p/>
    <w:p>
      <w:pPr/>
      <w:r>
        <w:rPr/>
        <w:t xml:space="preserve">ولما ذكره فيهم ابن حبان، قال: كان مكفوفاً.</w:t>
      </w:r>
    </w:p>
    <w:p/>
    <w:p>
      <w:pPr/>
      <w:r>
        <w:rPr/>
        <w:t xml:space="preserve">وكناه الصريفيني: «أبا الفضل»، ومن خطه نقلت مجودا.</w:t>
      </w:r>
    </w:p>
    <w:p/>
    <w:p>
      <w:pPr/>
      <w:r>
        <w:rPr/>
        <w:t xml:space="preserve">وقال ابن الأثير في «جامع الأصول»: مات سنة أربعين ومائة.</w:t>
      </w:r>
    </w:p>
    <w:p/>
    <w:p>
      <w:pPr/>
      <w:r>
        <w:rPr/>
        <w:t xml:space="preserve">وفي «تاريخ» ابن أبي خيثمة: قال أسماء: لقد جالسنا أقواماً فنفعنا الله تعالى بهم في ديننا ودنيانا، وإنا اليوم نجالس أقواما يقولون: إنهم من خير من بقي لقد خفت أن ينسينا هؤلاء ما تعلمنا من أولئك.</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مخراق بصري
</w:t>
      </w:r>
    </w:p>
    <w:p>
      <w:pPr/>
      <w:r>
        <w:rPr/>
        <w:t xml:space="preserve">أسماء بن عبيد بن مخراق بصري </w:t>
      </w:r>
    </w:p>
    <w:p/>
    <w:p>
      <w:pPr/>
      <w:r>
        <w:rPr/>
        <w:t xml:space="preserve">يروي عن أنس بن مالك روى عنه ابنه جويرية بن أسماء مات سنة إحدى وأربعين ومائة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بن مخراق الضبعي
</w:t>
      </w:r>
    </w:p>
    <w:p>
      <w:pPr/>
      <w:r>
        <w:rPr/>
        <w:t xml:space="preserve">أسماء بن عبيد بن مخراق الضبعي </w:t>
      </w:r>
    </w:p>
    <w:p/>
    <w:p>
      <w:pPr/>
      <w:r>
        <w:rPr/>
        <w:t xml:space="preserve">من أهل البصرة كنيته أبو المفضل</w:t>
      </w:r>
    </w:p>
    <w:p/>
    <w:p>
      <w:pPr/>
      <w:r>
        <w:rPr/>
        <w:t xml:space="preserve">يروي عن الشعبي روى عنه ابنه جويرية بن أسماء مات سنة إحدى وأربعين ومائة وكان مكفوفا</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w:t>
      </w:r>
    </w:p>
    <w:p>
      <w:pPr/>
      <w:r>
        <w:rPr/>
        <w:t xml:space="preserve">أسماء بن عبيد عن أبي السائب</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أسماء بن عبيد الضبعي
</w:t>
      </w:r>
    </w:p>
    <w:p>
      <w:pPr/>
      <w:r>
        <w:rPr/>
        <w:t xml:space="preserve">أسماء بن عبيد الضبعي </w:t>
      </w:r>
    </w:p>
    <w:p/>
    <w:p>
      <w:pPr/>
      <w:r>
        <w:rPr/>
        <w:t xml:space="preserve">وهو ابن عبيد بن مخراق روى عن الشعبي روى عنه مهدي بن ميمون وحماد بن سلمة وسعيد بن عامر الضبعي سمعت أبي يقول ذلك. حدثنا عبد الرحمن قال ذكره أبي عن إسحاق الكوسج عن يحيى بن معين أنه قال: أسماء بن عبيد الضبعي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2026-10-24T06:56:32+00:00</dcterms:created>
  <dcterms:modified xsi:type="dcterms:W3CDTF">2026-10-24T06:56:32+00:00</dcterms:modified>
</cp:coreProperties>
</file>

<file path=docProps/custom.xml><?xml version="1.0" encoding="utf-8"?>
<Properties xmlns="http://schemas.openxmlformats.org/officeDocument/2006/custom-properties" xmlns:vt="http://schemas.openxmlformats.org/officeDocument/2006/docPropsVTypes"/>
</file>