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المطروحي الحاجب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المطروحي الحاجب
</w:t>
      </w:r>
    </w:p>
    <w:p>
      <w:pPr/>
      <w:r>
        <w:rPr/>
        <w:t xml:space="preserve">المطروحي الحاجب آقوش الأمير جمال الدين المطروحي الحاجب، شيخ مليح الشكل مديد القامة ظاهر الهيبة، كان حاجبا جليلا عاقلا ناهضا أعطي الطبلخاناه آخر عمره بعد الوقعة، قيل: إن الكسروانيين أباعوه للفرنج. وتوفي سنة تسع وتسعين وستمائة.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المطروحي الحاجب
</w:t>
      </w:r>
    </w:p>
    <w:p>
      <w:pPr/>
      <w:r>
        <w:rPr/>
        <w:t xml:space="preserve">المطروحي الحاجب الأمير جمال الدين آقوش.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25،ص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المطروحي
</w:t>
      </w:r>
    </w:p>
    <w:p>
      <w:pPr/>
      <w:r>
        <w:rPr/>
        <w:t xml:space="preserve">المطروحي الأمير جمال الدين آقوش.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أعيان العصر وأعوان النصر،(دار الفكر المعاصر، بيروت - لبنان / دار الفكر، دمشق - سوريا،1998،ط 1،ج 5،ص 429)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2026-10-24T09:06:30+00:00</dcterms:created>
  <dcterms:modified xsi:type="dcterms:W3CDTF">2026-10-24T09:06:30+00:00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