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الجرايحي المصري
</w:t>
      </w:r>
    </w:p>
    <w:p>
      <w:pPr>
        <w:jc w:val="start"/>
        <w:bidi/>
      </w:pPr>
      <w:r>
        <w:rPr>
          <w:rFonts w:ascii="arial" w:hAnsi="arial" w:eastAsia="arial" w:cs="arial"/>
          <w:sz w:val="28"/>
          <w:szCs w:val="28"/>
          <w:b w:val="1"/>
          <w:bCs w:val="1"/>
          <w:rtl/>
        </w:rPr>
        <w:t xml:space="preserve">الجرايحي المصري
</w:t>
      </w:r>
    </w:p>
    <w:p>
      <w:pPr/>
      <w:r>
        <w:rPr/>
        <w:t xml:space="preserve">الجرايحي المصري الحقير النافع كان يهوديا من أهل مصر طبيبا جرايحيا، حسن المعالجة. كان يرتزق بالجراحة، وهو في غاية الخمول. فاتفق أن عرض للحاكم عقر أزمن ولم يبرأ منه. وكان ابن مقشر طبيب الحاكم والحظي عنده وغيره من الأطباء يعالجونه ولا يبرأ. فأحضر له هذا اليهودي المذكور، فلما رآه طرح عليه دواء يابسا، فجففه وشفاه في ثلاثة أيام. فأطلق له ألف دينار وخلع عليه ولقبه بالحقير النافع، وجعله من أطباء الخاص، وظرف القائل: </w:t>
      </w:r>
    </w:p>
    <w:p/>
    <w:p>
      <w:pPr>
        <w:jc w:val="center"/>
      </w:pPr>
      <w:r>
        <w:rPr>
          <w:color w:val="ff0000"/>
        </w:rPr>
        <w:t xml:space="preserve">طبيب بمصر يسمى الحقير</w:t>
      </w:r>
      <w:r>
        <w:rPr>
          <w:color w:val="ff0000"/>
        </w:rPr>
        <w:t xml:space="preserve">      </w:t>
      </w:r>
      <w:r>
        <w:rPr>
          <w:color w:val="ff0000"/>
        </w:rPr>
        <w:t xml:space="preserve">ولكنه ليس بالنافع</w:t>
      </w:r>
    </w:p>
    <w:p/>
    <w:p>
      <w:pPr>
        <w:jc w:val="center"/>
      </w:pPr>
      <w:r>
        <w:rPr>
          <w:color w:val="ff0000"/>
        </w:rPr>
        <w:t xml:space="preserve">له حولة حولت كل من</w:t>
      </w:r>
      <w:r>
        <w:rPr>
          <w:color w:val="ff0000"/>
        </w:rPr>
        <w:t xml:space="preserve">      </w:t>
      </w:r>
      <w:r>
        <w:rPr>
          <w:color w:val="ff0000"/>
        </w:rPr>
        <w:t xml:space="preserve">بمصر إلى حومة الشافع</w:t>
      </w:r>
    </w:p>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2026-10-23T22:03:23+00:00</dcterms:created>
  <dcterms:modified xsi:type="dcterms:W3CDTF">2026-10-23T22:03:23+00:00</dcterms:modified>
</cp:coreProperties>
</file>

<file path=docProps/custom.xml><?xml version="1.0" encoding="utf-8"?>
<Properties xmlns="http://schemas.openxmlformats.org/officeDocument/2006/custom-properties" xmlns:vt="http://schemas.openxmlformats.org/officeDocument/2006/docPropsVTypes"/>
</file>