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بنت أبي سلمة
</w:t>
      </w:r>
    </w:p>
    <w:p>
      <w:pPr>
        <w:jc w:val="start"/>
        <w:bidi/>
      </w:pPr>
      <w:r>
        <w:rPr>
          <w:rFonts w:ascii="arial" w:hAnsi="arial" w:eastAsia="arial" w:cs="arial"/>
          <w:sz w:val="28"/>
          <w:szCs w:val="28"/>
          <w:b w:val="1"/>
          <w:bCs w:val="1"/>
          <w:rtl/>
        </w:rPr>
        <w:t xml:space="preserve">بنت أبي سلمة
</w:t>
      </w:r>
    </w:p>
    <w:p>
      <w:pPr/>
      <w:r>
        <w:rPr/>
        <w:t xml:space="preserve">بنت أبي سلمة درة بنت أبي سلمة بن عبد الأسد القرشية المخزومية ربيبة رسول الله صلى الله عليه وسلم وبنت امرأته أم سلمة، معروفة عند أهل العلم بالسير والخير والحديث في بنات أم سلمة ربائب رسول الله صلى الله عليه وسلم. حديث أم حبيبة قالت: يا رسول الله، إنا تحدثنا أنك ناكح درة بنت أبي سلمة.</w:t>
      </w:r>
    </w:p>
    <w:p/>
    <w:p>
      <w:pPr/>
      <w:r>
        <w:rPr/>
        <w:t xml:space="preserve">فقال رسول الله صلى الله عليه وسلم: أعلى أم سلمة؟ لو أني لم أنكح أم سلمة لم تحل لي إن أباها أخي من الرضاعة.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2026-10-23T16:03:16+00:00</dcterms:created>
  <dcterms:modified xsi:type="dcterms:W3CDTF">2026-10-23T16:03:16+00:00</dcterms:modified>
</cp:coreProperties>
</file>

<file path=docProps/custom.xml><?xml version="1.0" encoding="utf-8"?>
<Properties xmlns="http://schemas.openxmlformats.org/officeDocument/2006/custom-properties" xmlns:vt="http://schemas.openxmlformats.org/officeDocument/2006/docPropsVTypes"/>
</file>