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الشقيشقة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الشقيشقة
</w:t>
      </w:r>
    </w:p>
    <w:p>
      <w:pPr/>
      <w:r>
        <w:rPr/>
        <w:t xml:space="preserve">ابن الشقيشقة نصر الله بن مظفر بن أبي طالب.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الشقيشقة
</w:t>
      </w:r>
    </w:p>
    <w:p>
      <w:pPr/>
      <w:r>
        <w:rPr/>
        <w:t xml:space="preserve">ابن الشقيشقة نصر الله بن مظفر بن أبي طالب بن عقيل بن حمزة نجيب الدين أبو الفتح الشيباني الدمشقي الصفار المعروف بابن الشقيشقة - بشينين معجمتين وقافين- المحدث الشاهد. ولد سنة نيف وثمانين وخمسمائة، وتوفي سنة ستة وخمسين وستمائة، سمع وعني بالحديث، وكان يعقد الأنكحة تحت الساعات، وفيه يقول البهاء بن الحوط: </w:t>
      </w:r>
    </w:p>
    <w:p/>
    <w:p>
      <w:pPr>
        <w:jc w:val="center"/>
      </w:pPr>
      <w:r>
        <w:rPr>
          <w:color w:val="ff0000"/>
        </w:rPr>
        <w:t xml:space="preserve">جلس الشقيشيقة الشقي ليشهدا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بأبيكما ماذا عدا مما بدا</w:t>
      </w:r>
    </w:p>
    <w:p/>
    <w:p>
      <w:pPr>
        <w:jc w:val="center"/>
      </w:pPr>
      <w:r>
        <w:rPr>
          <w:color w:val="ff0000"/>
        </w:rPr>
        <w:t xml:space="preserve">هل زلزل الزلزال أم قد أخرج الد</w:t>
      </w:r>
      <w:r>
        <w:rPr>
          <w:color w:val="ff0000"/>
        </w:rPr>
        <w:t xml:space="preserve">      </w:t>
      </w:r>
      <w:r>
        <w:rPr>
          <w:color w:val="ff0000"/>
        </w:rPr>
        <w:t xml:space="preserve">جال أم عدم الرجال ذوو الهدى</w:t>
      </w:r>
    </w:p>
    <w:p/>
    <w:p>
      <w:pPr>
        <w:jc w:val="center"/>
      </w:pPr>
      <w:r>
        <w:rPr>
          <w:color w:val="ff0000"/>
        </w:rPr>
        <w:t xml:space="preserve">عجبا لمحلول العقيدة جاهل</w:t>
      </w:r>
      <w:r>
        <w:rPr>
          <w:color w:val="ff0000"/>
        </w:rPr>
        <w:t xml:space="preserve">      </w:t>
      </w:r>
      <w:r>
        <w:rPr>
          <w:color w:val="ff0000"/>
        </w:rPr>
        <w:t xml:space="preserve">بالشرع قد أذنوا له أن يعقدا</w:t>
      </w:r>
    </w:p>
    <w:p/>
    <w:p>
      <w:pPr/>
      <w:r>
        <w:rPr/>
        <w:t xml:space="preserve">وقف قاعته التي بدرب البانياسي دار حديث، وتولى مشيختها الشيخ جمال الدين المزي، قال الشيخ شمس الدين: ولم يكن بالعدل في دينه، ومن شعر ابن الشقيشقة:</w:t>
      </w:r>
    </w:p>
    <w:p/>
    <w:p>
      <w:pPr>
        <w:jc w:val="center"/>
      </w:pPr>
      <w:r>
        <w:rPr>
          <w:color w:val="ff0000"/>
        </w:rPr>
        <w:t xml:space="preserve">إلى كم أيها الرشأ المفدى</w:t>
      </w:r>
      <w:r>
        <w:rPr>
          <w:color w:val="ff0000"/>
        </w:rPr>
        <w:t xml:space="preserve">      </w:t>
      </w:r>
      <w:r>
        <w:rPr>
          <w:color w:val="ff0000"/>
        </w:rPr>
        <w:t xml:space="preserve">أميل وأنت عن وصلي تحيد</w:t>
      </w:r>
    </w:p>
    <w:p/>
    <w:p>
      <w:pPr>
        <w:jc w:val="center"/>
      </w:pPr>
      <w:r>
        <w:rPr>
          <w:color w:val="ff0000"/>
        </w:rPr>
        <w:t xml:space="preserve">وأبلى في هواك أسى ووجدا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ووجدي فيك والبلوى جديد</w:t>
      </w:r>
    </w:p>
    <w:p/>
    <w:p>
      <w:pPr>
        <w:jc w:val="center"/>
      </w:pPr>
      <w:r>
        <w:rPr>
          <w:color w:val="ff0000"/>
        </w:rPr>
        <w:t xml:space="preserve">وقلبك لا يرق لذي غرام</w:t>
      </w:r>
      <w:r>
        <w:rPr>
          <w:color w:val="ff0000"/>
        </w:rPr>
        <w:t xml:space="preserve">      </w:t>
      </w:r>
      <w:r>
        <w:rPr>
          <w:color w:val="ff0000"/>
        </w:rPr>
        <w:t xml:space="preserve">فقل لي ذاك صخر أم حديد</w:t>
      </w:r>
    </w:p>
    <w:p/>
    <w:p>
      <w:pPr/>
      <w:r>
        <w:rPr/>
        <w:t xml:space="preserve">قلت: شعر نازل.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27،ص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2026-10-23T22:03:26+00:00</dcterms:created>
  <dcterms:modified xsi:type="dcterms:W3CDTF">2026-10-23T22:03:26+00:00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