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شهاب بن عباد
</w:t>
      </w:r>
    </w:p>
    <w:p>
      <w:pPr>
        <w:jc w:val="start"/>
        <w:bidi/>
      </w:pPr>
      <w:r>
        <w:rPr>
          <w:rFonts w:ascii="arial" w:hAnsi="arial" w:eastAsia="arial" w:cs="arial"/>
          <w:sz w:val="28"/>
          <w:szCs w:val="28"/>
          <w:b w:val="1"/>
          <w:bCs w:val="1"/>
          <w:rtl/>
        </w:rPr>
        <w:t xml:space="preserve">شهاب بن عباد
</w:t>
      </w:r>
    </w:p>
    <w:p>
      <w:pPr/>
      <w:r>
        <w:rPr/>
        <w:t xml:space="preserve">شهاب بن عباد شهاب بن عباد، أبو عمر العبدي الكوفي؛ سمع الحمادين وشريكا وإبراهيم بن حميد الرؤاسي وجماعة، وروى عنه البخاري ومسلم، وروى الترمذي والنسائي عن رجل عنه، وإسماعيل سمويه وأحمد بن أبي عزرة الغفاري وإبراهيم بن شريك الأسدي وآخرون، وكان ثقة ثبتا، توفي سنة أربع وعشرين ومائتين.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الكوفي
</w:t>
      </w:r>
    </w:p>
    <w:p>
      <w:pPr/>
      <w:r>
        <w:rPr/>
        <w:t xml:space="preserve">شهاب بن عباد الكوفي.</w:t>
      </w:r>
    </w:p>
    <w:p>
      <w:pPr/>
      <w:r>
        <w:rPr/>
        <w:t xml:space="preserve">وكان من خيار الناس.</w:t>
      </w:r>
    </w:p>
    <w:p>
      <w:pPr>
        <w:jc w:val="start"/>
        <w:bidi/>
      </w:pPr>
      <w:r>
        <w:rPr>
          <w:sz w:val="24"/>
          <w:szCs w:val="24"/>
          <w:b w:val="1"/>
          <w:bCs w:val="1"/>
          <w:rtl/>
        </w:rPr>
        <w:t xml:space="preserve">
أسامي من روى عنهم محمد بن إسماعيل البخاري من مشايخه،(دار البشائر الإسلامية - بيروت،1994،ط 1،ج 1،ص 138)/(دار البخاري - المدينة المنورة - بريدة،1995،ط 1،ج 1،ص 114)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w:t>
      </w:r>
    </w:p>
    <w:p>
      <w:pPr/>
      <w:r>
        <w:rPr/>
        <w:t xml:space="preserve">شهاب بن عباد العبدي. مات بالكوفة يوم السبت لليلتين خلتا من جمادى الأولى سنة أربع وعشرين ومائتين في خلافة أبي إسحاق بن هارون.</w:t>
      </w:r>
    </w:p>
    <w:p>
      <w:pPr>
        <w:jc w:val="start"/>
        <w:bidi/>
      </w:pPr>
      <w:r>
        <w:rPr>
          <w:sz w:val="24"/>
          <w:szCs w:val="24"/>
          <w:b w:val="1"/>
          <w:bCs w:val="1"/>
          <w:rtl/>
        </w:rPr>
        <w:t xml:space="preserve">
الطبقات الكبرى،(دار الكتب العلمية - بيروت،1990،ط 1،ج 6،ص 374)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w:t>
      </w:r>
    </w:p>
    <w:p>
      <w:pPr/>
      <w:r>
        <w:rPr/>
        <w:t xml:space="preserve">شهاب بن عباد [خ، م] .</w:t>
      </w:r>
    </w:p>
    <w:p/>
    <w:p>
      <w:pPr/>
      <w:r>
        <w:rPr/>
        <w:t xml:space="preserve">قال الدارقطني: صدوق زائغ.</w:t>
      </w:r>
    </w:p>
    <w:p/>
    <w:p>
      <w:pPr/>
      <w:r>
        <w:rPr/>
        <w:t xml:space="preserve">قلت: روى عن داود العطار وغيره.</w:t>
      </w:r>
    </w:p>
    <w:p/>
    <w:p>
      <w:pPr/>
      <w:r>
        <w:rPr/>
        <w:t xml:space="preserve">وعنه أحمد وأبو حاتم ووثقه.</w:t>
      </w:r>
    </w:p>
    <w:p/>
    <w:p>
      <w:pPr/>
      <w:r>
        <w:rPr/>
        <w:t xml:space="preserve">وله عن شريك، وحماد بن زيد.</w:t>
      </w:r>
    </w:p>
    <w:p/>
    <w:p>
      <w:pPr/>
      <w:r>
        <w:rPr/>
        <w:t xml:space="preserve">وهو كوفي.</w:t>
      </w:r>
    </w:p>
    <w:p>
      <w:pPr>
        <w:jc w:val="start"/>
        <w:bidi/>
      </w:pPr>
      <w:r>
        <w:rPr>
          <w:sz w:val="24"/>
          <w:szCs w:val="24"/>
          <w:b w:val="1"/>
          <w:bCs w:val="1"/>
          <w:rtl/>
        </w:rPr>
        <w:t xml:space="preserve">
ميزان الاعتدال في نقد الرجال،(دار المعرفة للطباعة والنشر، بيروت - لبنان،1963،ط 1،ج 2،ص 282)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الكوفي 
</w:t>
      </w:r>
    </w:p>
    <w:p>
      <w:pPr/>
      <w:r>
        <w:rPr/>
        <w:t xml:space="preserve">شهاب بن عباد، الكوفي. </w:t>
      </w:r>
    </w:p>
    <w:p/>
    <w:p>
      <w:pPr/>
      <w:r>
        <w:rPr/>
        <w:t xml:space="preserve">سمع إبراهيم بن حميد.</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أبو عمر العبدي الكوفي
</w:t>
      </w:r>
    </w:p>
    <w:p>
      <w:pPr/>
      <w:r>
        <w:rPr/>
        <w:t xml:space="preserve">شهاب بن عباد أبو عمر العبدي الكوفي </w:t>
      </w:r>
    </w:p>
    <w:p/>
    <w:p>
      <w:pPr/>
      <w:r>
        <w:rPr/>
        <w:t xml:space="preserve">عن حماد بن سلمة وشريك وعنه البخاري ومسلم وأحمد وعلي البغوي توفي 224 خ م ت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العبدي الكوفي كنيته أبو عمر
</w:t>
      </w:r>
    </w:p>
    <w:p>
      <w:pPr/>
      <w:r>
        <w:rPr/>
        <w:t xml:space="preserve">شهاب بن عباد العبدي الكوفي كنيته أبو عمر </w:t>
      </w:r>
    </w:p>
    <w:p/>
    <w:p>
      <w:pPr/>
      <w:r>
        <w:rPr/>
        <w:t xml:space="preserve">روى عن إبراهيم بن حميد الرواسبي في الفتن</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العبدي أبو عمر الكوفي.
</w:t>
      </w:r>
    </w:p>
    <w:p>
      <w:pPr/>
      <w:r>
        <w:rPr/>
        <w:t xml:space="preserve">شهاب بن عباد العبدي أبو عمر الكوفي. </w:t>
      </w:r>
    </w:p>
    <w:p/>
    <w:p>
      <w:pPr/>
      <w:r>
        <w:rPr/>
        <w:t xml:space="preserve">ذكر أبو إسحاق الحبال، وبعده الصريفيني أن البخاري تفرد به وكأنه وهم.</w:t>
      </w:r>
    </w:p>
    <w:p/>
    <w:p>
      <w:pPr/>
      <w:r>
        <w:rPr/>
        <w:t xml:space="preserve">وفي كتاب «زهرة المتعلمين في أسماء مشاهير المحدثين»: شهاب بن عباد الرواس العبدي روى عنه البخاري ستة أحاديث ومسلم حديثين.</w:t>
      </w:r>
    </w:p>
    <w:p/>
    <w:p>
      <w:pPr/>
      <w:r>
        <w:rPr/>
        <w:t xml:space="preserve">وقال أبو أحمد بن عدي في كتابه «أسماء شيوخ البخاري»: كان من خيار الناس، وكذا ذكره ابن عساكر وكناه اللالكائي وأبو الفضل المقدسي: أبا عمرو.</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العصري
</w:t>
      </w:r>
    </w:p>
    <w:p>
      <w:pPr/>
      <w:r>
        <w:rPr/>
        <w:t xml:space="preserve">شهاب بن عباد العصري </w:t>
      </w:r>
    </w:p>
    <w:p/>
    <w:p>
      <w:pPr/>
      <w:r>
        <w:rPr/>
        <w:t xml:space="preserve">يروي عن ابن عباس وابن عمر روى عنه يحيى بن شهاب</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العبدي الكوفي أبو عمر
</w:t>
      </w:r>
    </w:p>
    <w:p>
      <w:pPr/>
      <w:r>
        <w:rPr/>
        <w:t xml:space="preserve">شهاب بن عباد العبدي الكوفي أبو عمر </w:t>
      </w:r>
    </w:p>
    <w:p/>
    <w:p>
      <w:pPr/>
      <w:r>
        <w:rPr/>
        <w:t xml:space="preserve">يروي عن مسعر والكوفيين روى عنه محمد بن يحيى الذهلي وأهل العراق</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كوفي
</w:t>
      </w:r>
    </w:p>
    <w:p>
      <w:pPr/>
      <w:r>
        <w:rPr/>
        <w:t xml:space="preserve">شهاب بن عباد كوفي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w:t>
      </w:r>
    </w:p>
    <w:p>
      <w:pPr/>
      <w:r>
        <w:rPr/>
        <w:t xml:space="preserve">شهاب بن عباد</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البصري
</w:t>
      </w:r>
    </w:p>
    <w:p>
      <w:pPr/>
      <w:r>
        <w:rPr/>
        <w:t xml:space="preserve">شهاب بن عباد البصري </w:t>
      </w:r>
    </w:p>
    <w:p/>
    <w:p>
      <w:pPr/>
      <w:r>
        <w:rPr/>
        <w:t xml:space="preserve">روى عن ابن عمر وأبيه وروى عنه يحيى العصري وعمر بن الوليد الشني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شهاب بن عباد العبدي أبو عمر كوفي
</w:t>
      </w:r>
    </w:p>
    <w:p>
      <w:pPr/>
      <w:r>
        <w:rPr/>
        <w:t xml:space="preserve">شهاب بن عباد العبدي أبو عمر كوفي </w:t>
      </w:r>
    </w:p>
    <w:p/>
    <w:p>
      <w:pPr/>
      <w:r>
        <w:rPr/>
        <w:t xml:space="preserve">روى عن داود بن عبد الرحمن العطار وإبراهيم بن حميد روى عنه أحمد بن حنبل وعلي ابن المديني وأبي سمعت أبي يقول ذلك قال أبو محمد روى عن حماد بن زيد وجعفر بن سليمان وشريك ومحمد بن عبد الله بن عبيد بن عمير وطعمة بن عمرو الجعفري: سمعت أبي يقول: أخبرني شهاب بن عباد العبدي وكان ثقة مرضياً.</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2026-10-23T06:55:28+00:00</dcterms:created>
  <dcterms:modified xsi:type="dcterms:W3CDTF">2026-10-23T06:55:28+00:00</dcterms:modified>
</cp:coreProperties>
</file>

<file path=docProps/custom.xml><?xml version="1.0" encoding="utf-8"?>
<Properties xmlns="http://schemas.openxmlformats.org/officeDocument/2006/custom-properties" xmlns:vt="http://schemas.openxmlformats.org/officeDocument/2006/docPropsVTypes"/>
</file>