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الزرقي المدني
</w:t>
      </w:r>
    </w:p>
    <w:p>
      <w:pPr>
        <w:jc w:val="start"/>
        <w:bidi/>
      </w:pPr>
      <w:r>
        <w:rPr>
          <w:rFonts w:ascii="arial" w:hAnsi="arial" w:eastAsia="arial" w:cs="arial"/>
          <w:sz w:val="28"/>
          <w:szCs w:val="28"/>
          <w:b w:val="1"/>
          <w:bCs w:val="1"/>
          <w:rtl/>
        </w:rPr>
        <w:t xml:space="preserve">الزرقي المدني
</w:t>
      </w:r>
    </w:p>
    <w:p>
      <w:pPr/>
      <w:r>
        <w:rPr/>
        <w:t xml:space="preserve">الزرقي المدني طلحة بن يحيى بن النعمان الزرقي المدني؛ شيخ صدوق معمر، وثقه ابن معين، وقال أحمد: مقارب الحديث، وقال أبو حاتم: ليس بقوي؛ توفي في حدود المائة وثمانين، وروى له البخاري ومسلم وأبو داود والنسائي وابن ماجه.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w:t>
      </w:r>
    </w:p>
    <w:p>
      <w:pPr/>
      <w:r>
        <w:rPr/>
        <w:t xml:space="preserve">طلحة بن يحيى الأنصاري. وكان ينزل ربض الأنصار. روى عن يونس بن يزيد الأيلي وسمع منه عباد بن موسى سماعا كثيرا.</w:t>
      </w:r>
    </w:p>
    <w:p>
      <w:pPr>
        <w:jc w:val="start"/>
        <w:bidi/>
      </w:pPr>
      <w:r>
        <w:rPr>
          <w:sz w:val="24"/>
          <w:szCs w:val="24"/>
          <w:b w:val="1"/>
          <w:bCs w:val="1"/>
          <w:rtl/>
        </w:rPr>
        <w:t xml:space="preserve">
الطبقات الكبرى،(دار الكتب العلمية - بيروت،1990،ط 1،ج 7،ص 237)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w:t>
      </w:r>
    </w:p>
    <w:p>
      <w:pPr/>
      <w:r>
        <w:rPr/>
        <w:t xml:space="preserve">طلحة بن يحيى [خ، م] بن النعمان بن أبي عياش الزرقى.</w:t>
      </w:r>
    </w:p>
    <w:p/>
    <w:p>
      <w:pPr/>
      <w:r>
        <w:rPr/>
        <w:t xml:space="preserve">عن يونس بن زيد وغيره.</w:t>
      </w:r>
    </w:p>
    <w:p/>
    <w:p>
      <w:pPr/>
      <w:r>
        <w:rPr/>
        <w:t xml:space="preserve">وعنه عثمان بن أبي شيبة، وجماعة.</w:t>
      </w:r>
    </w:p>
    <w:p/>
    <w:p>
      <w:pPr/>
      <w:r>
        <w:rPr/>
        <w:t xml:space="preserve">وثقه يحيى بن معين وغيره.</w:t>
      </w:r>
    </w:p>
    <w:p/>
    <w:p>
      <w:pPr/>
      <w:r>
        <w:rPr/>
        <w:t xml:space="preserve">وقال أحمد: مقارب الحديث.</w:t>
      </w:r>
    </w:p>
    <w:p/>
    <w:p>
      <w:pPr/>
      <w:r>
        <w:rPr/>
        <w:t xml:space="preserve">وقال أبو حاتم: ليس بقوي.</w:t>
      </w:r>
    </w:p>
    <w:p/>
    <w:p>
      <w:pPr/>
      <w:r>
        <w:rPr/>
        <w:t xml:space="preserve">وقال يعقوب بن شيبة: شيخ ضعيف جدا.</w:t>
      </w:r>
    </w:p>
    <w:p/>
    <w:p>
      <w:pPr/>
      <w:r>
        <w:rPr/>
        <w:t xml:space="preserve">ومنهم من قال: لا يكتب حديثه.</w:t>
      </w:r>
    </w:p>
    <w:p>
      <w:pPr>
        <w:jc w:val="start"/>
        <w:bidi/>
      </w:pPr>
      <w:r>
        <w:rPr>
          <w:sz w:val="24"/>
          <w:szCs w:val="24"/>
          <w:b w:val="1"/>
          <w:bCs w:val="1"/>
          <w:rtl/>
        </w:rPr>
        <w:t xml:space="preserve">
ميزان الاعتدال في نقد الرجال،(دار المعرفة للطباعة والنشر، بيروت - لبنان،1963،ط 1،ج 2،ص 343)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النعمان
</w:t>
      </w:r>
    </w:p>
    <w:p>
      <w:pPr/>
      <w:r>
        <w:rPr/>
        <w:t xml:space="preserve">طلحة بن يحيى بن النعمان: قال أبو حاتم: ليس بقوي. -خ، م-</w:t>
      </w:r>
    </w:p>
    <w:p>
      <w:pPr>
        <w:jc w:val="start"/>
        <w:bidi/>
      </w:pPr>
      <w:r>
        <w:rPr>
          <w:sz w:val="24"/>
          <w:szCs w:val="24"/>
          <w:b w:val="1"/>
          <w:bCs w:val="1"/>
          <w:rtl/>
        </w:rPr>
        <w:t xml:space="preserve">
ديوان الضعفاء،(مكتبة النهضة الحديثة - مكة،1967،ط 2،ج 1،ص 201)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النعمان بن أبي عياش، الزرقي، الأنصاري 
</w:t>
      </w:r>
    </w:p>
    <w:p>
      <w:pPr/>
      <w:r>
        <w:rPr/>
        <w:t xml:space="preserve">طلحة بن يحيى بن النعمان بن أبي عياش، الزرقي، الأنصاري. </w:t>
      </w:r>
    </w:p>
    <w:p/>
    <w:p>
      <w:pPr/>
      <w:r>
        <w:rPr/>
        <w:t xml:space="preserve">سمع عبد الواحد بن ميمون.</w:t>
      </w:r>
    </w:p>
    <w:p/>
    <w:p>
      <w:pPr/>
      <w:r>
        <w:rPr/>
        <w:t xml:space="preserve">مدني.</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الأنصاري، المدني 
</w:t>
      </w:r>
    </w:p>
    <w:p>
      <w:pPr/>
      <w:r>
        <w:rPr/>
        <w:t xml:space="preserve">طلحة بن يحيى، الأنصاري، المدني. </w:t>
      </w:r>
    </w:p>
    <w:p/>
    <w:p>
      <w:pPr/>
      <w:r>
        <w:rPr/>
        <w:t xml:space="preserve">عن يونس بن يزيد.</w:t>
      </w:r>
    </w:p>
    <w:p/>
    <w:p>
      <w:pPr/>
      <w:r>
        <w:rPr/>
        <w:t xml:space="preserve">أراه الأول.</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النعمان بن أبي عياش الزرقي
</w:t>
      </w:r>
    </w:p>
    <w:p>
      <w:pPr/>
      <w:r>
        <w:rPr/>
        <w:t xml:space="preserve">طلحة بن يحيى بن النعمان بن أبي عياش الزرقي </w:t>
      </w:r>
    </w:p>
    <w:p/>
    <w:p>
      <w:pPr/>
      <w:r>
        <w:rPr/>
        <w:t xml:space="preserve">عن محمد بن أبي بكر الثقفي وطائفة وعنه عثمان بن أبي شيبة ومحمد بن عباد وثقه بن معين وقال أحمد وغيره مقارب الحديث سوى ت</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النعمان بن أبي عياش الزرقي المدني
</w:t>
      </w:r>
    </w:p>
    <w:p>
      <w:pPr/>
      <w:r>
        <w:rPr/>
        <w:t xml:space="preserve">طلحة بن يحيى بن النعمان بن أبي عياش الزرقي المدني </w:t>
      </w:r>
    </w:p>
    <w:p/>
    <w:p>
      <w:pPr/>
      <w:r>
        <w:rPr/>
        <w:t xml:space="preserve">روى عن يونس بن يزيد في اللباس وصفه النبي صلى الله عليه وسلم</w:t>
      </w:r>
    </w:p>
    <w:p/>
    <w:p>
      <w:pPr/>
      <w:r>
        <w:rPr/>
        <w:t xml:space="preserve">روى عنه عباد بن موسى وعثمان بن أبي شيبة</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النعمان بن أبي عياش الزرقي المدني.
</w:t>
      </w:r>
    </w:p>
    <w:p>
      <w:pPr/>
      <w:r>
        <w:rPr/>
        <w:t xml:space="preserve">طلحة بن يحيى بن النعمان بن أبي عياش الزرقي المدني. </w:t>
      </w:r>
    </w:p>
    <w:p/>
    <w:p>
      <w:pPr/>
      <w:r>
        <w:rPr/>
        <w:t xml:space="preserve">نزيل بغداد قال يحيى بن سعيد القطان فيما ذكره الباجي: لم يكن بالقوي.</w:t>
      </w:r>
    </w:p>
    <w:p/>
    <w:p>
      <w:pPr/>
      <w:r>
        <w:rPr/>
        <w:t xml:space="preserve">وذكره ابن شاهين، وابن خلفون في الثقات، والحاكم فيمن عيب عليهما إخراج حديثه.</w:t>
      </w:r>
    </w:p>
    <w:p>
      <w:pPr>
        <w:jc w:val="start"/>
        <w:bidi/>
      </w:pPr>
      <w:r>
        <w:rPr>
          <w:sz w:val="24"/>
          <w:szCs w:val="24"/>
          <w:b w:val="1"/>
          <w:bCs w:val="1"/>
          <w:rtl/>
        </w:rPr>
        <w:t xml:space="preserve">
إكمال تهذيب الكمال في أسماء الرجال،(الفاروق الحديثة للطباعة والنشر،2001،ط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النعمان بن أبي عياش الزرقي الأنصاري
</w:t>
      </w:r>
    </w:p>
    <w:p>
      <w:pPr/>
      <w:r>
        <w:rPr/>
        <w:t xml:space="preserve">طلحة بن يحيى بن النعمان بن أبي عياش الزرقي الأنصاري </w:t>
      </w:r>
    </w:p>
    <w:p/>
    <w:p>
      <w:pPr/>
      <w:r>
        <w:rPr/>
        <w:t xml:space="preserve">من أهل المدينة</w:t>
      </w:r>
    </w:p>
    <w:p/>
    <w:p>
      <w:pPr/>
      <w:r>
        <w:rPr/>
        <w:t xml:space="preserve">يروي عن يونس بن يزيد الأيلي وعبد الواحد بن ميمون روى عنه عثمان بن أبي شيبة والكوفيون</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w:t>
      </w:r>
    </w:p>
    <w:p>
      <w:pPr/>
      <w:r>
        <w:rPr/>
        <w:t xml:space="preserve">طلحة بن يحيى عن يونس الأيلي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النعمان بن أبي عياش الزرقي الأنصاري
</w:t>
      </w:r>
    </w:p>
    <w:p>
      <w:pPr/>
      <w:r>
        <w:rPr/>
        <w:t xml:space="preserve">طلحة بن يحيى بن النعمان بن أبي عياش الزرقي الأنصاري </w:t>
      </w:r>
    </w:p>
    <w:p/>
    <w:p>
      <w:pPr/>
      <w:r>
        <w:rPr/>
        <w:t xml:space="preserve">روى عن يونس بن يزيد وعبد الواحد بن ميمون روى عنه ابن أبي فديك وعثمان بن محمد بن أبي شيبة وعباد بن موسى الختلي سمعت أبي يقول ذلك وسألته عنه فقال: ليس بقوي نا عبد الرحمن قال قرئ على العباس بن محمد الدوري قال سمعت يحيى بن معين يقول: طلحة بن يحيى الأنصاري كان من الأنصار ثقة.</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2026-10-23T17:02:27+00:00</dcterms:created>
  <dcterms:modified xsi:type="dcterms:W3CDTF">2026-10-23T17:02:27+00:00</dcterms:modified>
</cp:coreProperties>
</file>

<file path=docProps/custom.xml><?xml version="1.0" encoding="utf-8"?>
<Properties xmlns="http://schemas.openxmlformats.org/officeDocument/2006/custom-properties" xmlns:vt="http://schemas.openxmlformats.org/officeDocument/2006/docPropsVTypes"/>
</file>